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5422" w14:textId="77777777" w:rsidR="00AC633D" w:rsidRPr="00AC633D" w:rsidRDefault="00AC633D" w:rsidP="00AC633D">
      <w:pPr>
        <w:spacing w:after="0" w:line="240" w:lineRule="auto"/>
        <w:jc w:val="center"/>
        <w:rPr>
          <w:rFonts w:ascii="Arial" w:eastAsia="Times New Roman" w:hAnsi="Arial" w:cs="Times New Roman"/>
          <w:color w:val="CC9900"/>
          <w:sz w:val="26"/>
          <w:szCs w:val="26"/>
          <w:lang w:eastAsia="pl-PL"/>
        </w:rPr>
      </w:pPr>
      <w:r w:rsidRPr="00AC63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C361944" wp14:editId="7E67583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90525" cy="457200"/>
            <wp:effectExtent l="0" t="0" r="9525" b="0"/>
            <wp:wrapNone/>
            <wp:docPr id="12" name="Obraz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3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7E606CFE" wp14:editId="544245CE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800100" cy="800100"/>
            <wp:effectExtent l="0" t="0" r="0" b="0"/>
            <wp:wrapNone/>
            <wp:docPr id="13" name="Obraz 13" descr="Powiatowy Urz&amp;aogon;d Pracy w Strzeli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wiatowy Urz&amp;aogon;d Pracy w Strzelinie"/>
                    <pic:cNvPicPr preferRelativeResize="0">
                      <a:picLocks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3BC47E82" w14:textId="77777777" w:rsidR="00AC633D" w:rsidRPr="00AC633D" w:rsidRDefault="00AC633D" w:rsidP="00AC633D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  <w:r w:rsidRPr="00AC633D">
        <w:rPr>
          <w:rFonts w:ascii="Arial" w:eastAsia="Times New Roman" w:hAnsi="Arial" w:cs="Times New Roman"/>
          <w:color w:val="CC9900"/>
          <w:sz w:val="26"/>
          <w:szCs w:val="26"/>
          <w:lang w:eastAsia="pl-PL"/>
        </w:rPr>
        <w:t xml:space="preserve">     </w:t>
      </w:r>
      <w:r w:rsidRPr="00AC633D">
        <w:rPr>
          <w:rFonts w:ascii="Arial" w:eastAsia="Times New Roman" w:hAnsi="Arial" w:cs="Times New Roman"/>
          <w:color w:val="999999"/>
          <w:sz w:val="26"/>
          <w:szCs w:val="26"/>
          <w:lang w:eastAsia="pl-PL"/>
        </w:rPr>
        <w:t>Powiatowy Urząd Pracy w Nowym Tomyślu</w:t>
      </w:r>
      <w:r w:rsidRPr="00AC633D">
        <w:rPr>
          <w:rFonts w:ascii="Times New Roman" w:eastAsia="Times New Roman" w:hAnsi="Times New Roman" w:cs="Times New Roman"/>
          <w:color w:val="999999"/>
          <w:sz w:val="26"/>
          <w:szCs w:val="26"/>
          <w:lang w:eastAsia="pl-PL"/>
        </w:rPr>
        <w:t xml:space="preserve"> </w:t>
      </w:r>
      <w:r w:rsidRPr="00AC633D"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 xml:space="preserve">    </w:t>
      </w:r>
    </w:p>
    <w:p w14:paraId="06DA5531" w14:textId="77777777" w:rsidR="00E771EE" w:rsidRDefault="00E771EE" w:rsidP="00E771EE">
      <w:pPr>
        <w:pStyle w:val="Tekstpodstawowywcity"/>
        <w:spacing w:after="120" w:line="320" w:lineRule="exact"/>
        <w:ind w:firstLine="0"/>
        <w:jc w:val="center"/>
        <w:rPr>
          <w:b/>
          <w:szCs w:val="24"/>
        </w:rPr>
      </w:pPr>
    </w:p>
    <w:p w14:paraId="26D81F41" w14:textId="6DC67DC0" w:rsidR="00E771EE" w:rsidRPr="00DB7D22" w:rsidRDefault="00E771EE" w:rsidP="00E771EE">
      <w:pPr>
        <w:pStyle w:val="Tekstpodstawowywcity"/>
        <w:spacing w:after="120" w:line="320" w:lineRule="exact"/>
        <w:ind w:firstLine="0"/>
        <w:jc w:val="center"/>
        <w:rPr>
          <w:b/>
          <w:szCs w:val="24"/>
        </w:rPr>
      </w:pPr>
      <w:r w:rsidRPr="007D280B">
        <w:rPr>
          <w:b/>
          <w:color w:val="FF0000"/>
          <w:szCs w:val="24"/>
        </w:rPr>
        <w:t>UMOWA NR CAZ.514</w:t>
      </w:r>
      <w:r w:rsidR="00E04ADB" w:rsidRPr="007D280B">
        <w:rPr>
          <w:b/>
          <w:color w:val="FF0000"/>
          <w:szCs w:val="24"/>
        </w:rPr>
        <w:t>1</w:t>
      </w:r>
      <w:r w:rsidRPr="007D280B">
        <w:rPr>
          <w:b/>
          <w:color w:val="FF0000"/>
          <w:szCs w:val="24"/>
        </w:rPr>
        <w:t>.</w:t>
      </w:r>
      <w:r w:rsidR="0075232D">
        <w:rPr>
          <w:b/>
          <w:color w:val="FF0000"/>
          <w:szCs w:val="24"/>
        </w:rPr>
        <w:t xml:space="preserve">     </w:t>
      </w:r>
      <w:r w:rsidRPr="007D280B">
        <w:rPr>
          <w:b/>
          <w:color w:val="FF0000"/>
          <w:szCs w:val="24"/>
        </w:rPr>
        <w:t>.202</w:t>
      </w:r>
      <w:r w:rsidR="0075232D">
        <w:rPr>
          <w:b/>
          <w:color w:val="FF0000"/>
          <w:szCs w:val="24"/>
        </w:rPr>
        <w:t>3</w:t>
      </w:r>
    </w:p>
    <w:p w14:paraId="4C33BD01" w14:textId="77777777" w:rsidR="00E771EE" w:rsidRPr="00DB7D22" w:rsidRDefault="00E771EE" w:rsidP="00E771EE">
      <w:pPr>
        <w:pStyle w:val="Tekstpodstawowywcity"/>
        <w:spacing w:after="120" w:line="320" w:lineRule="exact"/>
        <w:ind w:firstLine="0"/>
        <w:rPr>
          <w:rFonts w:ascii="Calibri" w:hAnsi="Calibri" w:cs="Calibri"/>
          <w:b/>
          <w:sz w:val="22"/>
          <w:szCs w:val="22"/>
        </w:rPr>
      </w:pPr>
    </w:p>
    <w:p w14:paraId="77E6B8A2" w14:textId="77777777" w:rsidR="00E771EE" w:rsidRPr="00DB7D22" w:rsidRDefault="00E771EE" w:rsidP="00E771EE">
      <w:pPr>
        <w:pStyle w:val="Tekstpodstawowywcity2"/>
        <w:spacing w:line="320" w:lineRule="atLeast"/>
        <w:ind w:left="0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zawarta w dniu ……………………. w Nowym Tomyślu, pomiędzy:</w:t>
      </w:r>
    </w:p>
    <w:p w14:paraId="694626EB" w14:textId="77777777" w:rsidR="00E771EE" w:rsidRPr="00DB7D22" w:rsidRDefault="00E771EE" w:rsidP="00E771EE">
      <w:pPr>
        <w:pStyle w:val="Tekstpodstawowywcity2"/>
        <w:spacing w:line="320" w:lineRule="atLeast"/>
        <w:ind w:left="0"/>
        <w:rPr>
          <w:rFonts w:ascii="Calibri" w:hAnsi="Calibri" w:cs="Calibri"/>
          <w:spacing w:val="-4"/>
          <w:sz w:val="22"/>
          <w:szCs w:val="22"/>
        </w:rPr>
      </w:pPr>
    </w:p>
    <w:p w14:paraId="4350002E" w14:textId="77777777" w:rsidR="00E771EE" w:rsidRPr="00DB7D22" w:rsidRDefault="00E771EE" w:rsidP="00E771EE">
      <w:pPr>
        <w:pStyle w:val="Tekstpodstawowywcity2"/>
        <w:spacing w:line="320" w:lineRule="atLeast"/>
        <w:ind w:left="0"/>
        <w:jc w:val="both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Powiatem Nowotomyskim reprezentowanym przez Starostę Nowotomyskiego Andrzeja Wilkońskiego z upoważnienia którego działa  Bogumiła Sprywa – Dyrektor Powiatowego Urzędu Pracy w Nowym Tomyślu, zwanym dalej „Urzędem”</w:t>
      </w:r>
    </w:p>
    <w:p w14:paraId="6F23B362" w14:textId="77777777" w:rsidR="00E771EE" w:rsidRPr="00DB7D22" w:rsidRDefault="00E771EE" w:rsidP="00E771EE">
      <w:pPr>
        <w:pStyle w:val="Tekstpodstawowywcity2"/>
        <w:spacing w:line="320" w:lineRule="atLeast"/>
        <w:ind w:left="0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a</w:t>
      </w:r>
    </w:p>
    <w:p w14:paraId="47A5AC2A" w14:textId="344A1693" w:rsidR="00E771EE" w:rsidRPr="00DB7D22" w:rsidRDefault="00E771EE" w:rsidP="00E771EE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 xml:space="preserve">Panem/ią </w:t>
      </w:r>
      <w:bookmarkStart w:id="0" w:name="_Hlk87964585"/>
      <w:r w:rsidR="006D7617">
        <w:rPr>
          <w:rFonts w:ascii="Calibri" w:hAnsi="Calibri" w:cs="Calibri"/>
          <w:color w:val="FF0000"/>
          <w:spacing w:val="-4"/>
          <w:sz w:val="22"/>
          <w:szCs w:val="22"/>
        </w:rPr>
        <w:t>…………………………….</w:t>
      </w:r>
      <w:r w:rsidRPr="007D280B">
        <w:rPr>
          <w:rFonts w:ascii="Calibri" w:hAnsi="Calibri" w:cs="Calibri"/>
          <w:color w:val="FF0000"/>
          <w:spacing w:val="-4"/>
          <w:sz w:val="22"/>
          <w:szCs w:val="22"/>
        </w:rPr>
        <w:t xml:space="preserve"> </w:t>
      </w:r>
      <w:r w:rsidRPr="007D280B">
        <w:rPr>
          <w:rFonts w:ascii="Calibri" w:hAnsi="Calibri" w:cs="Calibri"/>
          <w:color w:val="FF0000"/>
          <w:sz w:val="22"/>
          <w:szCs w:val="22"/>
        </w:rPr>
        <w:t xml:space="preserve">(PESEL </w:t>
      </w:r>
      <w:r w:rsidR="006D7617">
        <w:rPr>
          <w:rFonts w:ascii="Calibri" w:hAnsi="Calibri" w:cs="Calibri"/>
          <w:color w:val="FF0000"/>
          <w:spacing w:val="-4"/>
          <w:sz w:val="22"/>
          <w:szCs w:val="22"/>
        </w:rPr>
        <w:t>………………….</w:t>
      </w:r>
      <w:r w:rsidRPr="007D280B">
        <w:rPr>
          <w:rFonts w:ascii="Calibri" w:hAnsi="Calibri" w:cs="Calibri"/>
          <w:bCs/>
          <w:color w:val="FF0000"/>
          <w:sz w:val="22"/>
          <w:szCs w:val="22"/>
        </w:rPr>
        <w:t>), zam.</w:t>
      </w:r>
      <w:r w:rsidRPr="007D280B">
        <w:rPr>
          <w:rFonts w:ascii="Calibri" w:hAnsi="Calibri" w:cs="Calibri"/>
          <w:color w:val="FF0000"/>
          <w:spacing w:val="-4"/>
          <w:sz w:val="22"/>
          <w:szCs w:val="22"/>
        </w:rPr>
        <w:t xml:space="preserve">: </w:t>
      </w:r>
      <w:bookmarkStart w:id="1" w:name="_Hlk24537089"/>
      <w:bookmarkEnd w:id="0"/>
      <w:r w:rsidR="006D7617">
        <w:rPr>
          <w:rFonts w:ascii="Calibri" w:hAnsi="Calibri" w:cs="Calibri"/>
          <w:color w:val="FF0000"/>
          <w:spacing w:val="-4"/>
          <w:sz w:val="22"/>
          <w:szCs w:val="22"/>
        </w:rPr>
        <w:t>……………………………</w:t>
      </w:r>
      <w:r w:rsidRPr="00DB7D22">
        <w:rPr>
          <w:rFonts w:ascii="Calibri" w:hAnsi="Calibri" w:cs="Calibri"/>
          <w:spacing w:val="-4"/>
          <w:sz w:val="22"/>
          <w:szCs w:val="22"/>
        </w:rPr>
        <w:t xml:space="preserve">,  </w:t>
      </w:r>
      <w:bookmarkEnd w:id="1"/>
      <w:r w:rsidRPr="00DB7D22">
        <w:rPr>
          <w:rFonts w:ascii="Calibri" w:hAnsi="Calibri" w:cs="Calibri"/>
          <w:sz w:val="22"/>
          <w:szCs w:val="22"/>
        </w:rPr>
        <w:t>zwanym/ą dalej „Wnioskodawcą”</w:t>
      </w:r>
    </w:p>
    <w:p w14:paraId="39CAA0F3" w14:textId="77777777" w:rsidR="00E771EE" w:rsidRPr="00DB7D22" w:rsidRDefault="00E771EE" w:rsidP="00E771EE">
      <w:pPr>
        <w:pStyle w:val="Tekstpodstawowywcity"/>
        <w:spacing w:line="360" w:lineRule="auto"/>
        <w:ind w:firstLine="0"/>
        <w:rPr>
          <w:rFonts w:ascii="Calibri" w:hAnsi="Calibri" w:cs="Calibri"/>
          <w:spacing w:val="-2"/>
          <w:sz w:val="22"/>
          <w:szCs w:val="22"/>
        </w:rPr>
      </w:pPr>
    </w:p>
    <w:p w14:paraId="2D8D4E04" w14:textId="34056D5C" w:rsidR="00E771EE" w:rsidRPr="00DB7D22" w:rsidRDefault="00E771EE" w:rsidP="00E771EE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pacing w:val="-2"/>
          <w:sz w:val="22"/>
          <w:szCs w:val="22"/>
        </w:rPr>
        <w:t xml:space="preserve">Na podstawie art. 46 ust. 1 pkt 2 </w:t>
      </w:r>
      <w:r w:rsidRPr="00DB7D22">
        <w:rPr>
          <w:rFonts w:ascii="Calibri" w:hAnsi="Calibri" w:cs="Calibri"/>
          <w:sz w:val="22"/>
          <w:szCs w:val="22"/>
        </w:rPr>
        <w:t xml:space="preserve">ustawy z dnia 20 kwietnia 2004 r. o promocji zatrudnienia </w:t>
      </w:r>
      <w:r w:rsidRPr="00DB7D22">
        <w:rPr>
          <w:rFonts w:ascii="Calibri" w:hAnsi="Calibri" w:cs="Calibri"/>
          <w:sz w:val="22"/>
          <w:szCs w:val="22"/>
        </w:rPr>
        <w:br/>
        <w:t xml:space="preserve"> i instytucjach rynku pracy (Dz.U. z 202</w:t>
      </w:r>
      <w:r w:rsidR="0075232D">
        <w:rPr>
          <w:rFonts w:ascii="Calibri" w:hAnsi="Calibri" w:cs="Calibri"/>
          <w:sz w:val="22"/>
          <w:szCs w:val="22"/>
        </w:rPr>
        <w:t>3</w:t>
      </w:r>
      <w:r w:rsidRPr="00DB7D22">
        <w:rPr>
          <w:rFonts w:ascii="Calibri" w:hAnsi="Calibri" w:cs="Calibri"/>
          <w:sz w:val="22"/>
          <w:szCs w:val="22"/>
        </w:rPr>
        <w:t xml:space="preserve"> r., poz. ze zm.), rozporządzenia z dnia </w:t>
      </w:r>
      <w:r w:rsidRPr="00DB7D22">
        <w:rPr>
          <w:rFonts w:ascii="Calibri" w:hAnsi="Calibri" w:cs="Calibri"/>
          <w:sz w:val="22"/>
          <w:szCs w:val="22"/>
        </w:rPr>
        <w:br/>
        <w:t>14 lipca 2017 r. w sprawie dokonywania z Funduszu Pracy refundacji kosztów wyposażenia lub doposażenia stanowiska pracy dla skierowanego bezrobotnego oraz przyznawania środków na podjęcie działalności gospodarczej (Dz.U. z 2017 r., poz. 1380 ze zm.), oraz rozporządzenia zmieniającego rozporządzenie w sprawie dokonywania z Funduszu Pracy refundacji kosztów wyposażenia lub doposażenia stanowiska pracy oraz przyznawania środków na podjęcie działalności gospodarczej (Dz. U. z 2021 r., poz. 131)  wymienione wyżej strony, zawarły umowę następującej treści:</w:t>
      </w:r>
    </w:p>
    <w:p w14:paraId="20F6AAB9" w14:textId="630DD858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br/>
        <w:t>§ 1.</w:t>
      </w:r>
    </w:p>
    <w:p w14:paraId="320048AF" w14:textId="77777777" w:rsidR="00E771EE" w:rsidRPr="00DB7D22" w:rsidRDefault="00E771EE" w:rsidP="00E771EE">
      <w:pPr>
        <w:tabs>
          <w:tab w:val="left" w:pos="3165"/>
        </w:tabs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Przedmiotem niniejszej umowy jest określenie wzajemnych praw i obowiązków w związku </w:t>
      </w:r>
      <w:r w:rsidRPr="00DB7D22">
        <w:rPr>
          <w:rFonts w:ascii="Calibri" w:hAnsi="Calibri" w:cs="Calibri"/>
        </w:rPr>
        <w:br/>
        <w:t>z przyznaniem środków    Funduszu Pracy    na podjęcie działalności gospodarczej przez bezrobotnego.</w:t>
      </w:r>
    </w:p>
    <w:p w14:paraId="4FF1345F" w14:textId="77777777" w:rsidR="00E771EE" w:rsidRPr="00DB7D22" w:rsidRDefault="00E771EE" w:rsidP="00E771EE">
      <w:pPr>
        <w:tabs>
          <w:tab w:val="left" w:pos="3165"/>
        </w:tabs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 2.</w:t>
      </w:r>
    </w:p>
    <w:p w14:paraId="7372EF55" w14:textId="367B9765" w:rsidR="00E771EE" w:rsidRPr="00DB7D22" w:rsidRDefault="00E771EE" w:rsidP="00E771EE">
      <w:pPr>
        <w:spacing w:line="360" w:lineRule="auto"/>
        <w:rPr>
          <w:rFonts w:ascii="Calibri" w:hAnsi="Calibri" w:cs="Calibri"/>
          <w:spacing w:val="-2"/>
        </w:rPr>
      </w:pPr>
      <w:r w:rsidRPr="00DB7D22">
        <w:rPr>
          <w:rFonts w:ascii="Calibri" w:hAnsi="Calibri" w:cs="Calibri"/>
          <w:spacing w:val="-2"/>
        </w:rPr>
        <w:t xml:space="preserve">Urząd przyznaje Wnioskodawcy środki w wysokości </w:t>
      </w:r>
      <w:r w:rsidR="006D7617">
        <w:rPr>
          <w:rFonts w:ascii="Calibri" w:hAnsi="Calibri" w:cs="Calibri"/>
          <w:b/>
          <w:color w:val="FF0000"/>
          <w:spacing w:val="-2"/>
        </w:rPr>
        <w:t>…………………..</w:t>
      </w:r>
      <w:r w:rsidR="00146030" w:rsidRPr="007D280B">
        <w:rPr>
          <w:rFonts w:ascii="Calibri" w:hAnsi="Calibri" w:cs="Calibri"/>
          <w:b/>
          <w:color w:val="FF0000"/>
          <w:spacing w:val="-2"/>
        </w:rPr>
        <w:t xml:space="preserve"> </w:t>
      </w:r>
      <w:r w:rsidR="00041930" w:rsidRPr="007D280B">
        <w:rPr>
          <w:rFonts w:ascii="Calibri" w:hAnsi="Calibri" w:cs="Calibri"/>
          <w:b/>
          <w:color w:val="FF0000"/>
          <w:spacing w:val="-2"/>
        </w:rPr>
        <w:t>zł</w:t>
      </w:r>
      <w:r w:rsidRPr="007D280B">
        <w:rPr>
          <w:rFonts w:ascii="Calibri" w:hAnsi="Calibri" w:cs="Calibri"/>
          <w:b/>
          <w:color w:val="FF0000"/>
          <w:spacing w:val="-2"/>
        </w:rPr>
        <w:t xml:space="preserve"> brutto</w:t>
      </w:r>
      <w:r w:rsidRPr="007D280B">
        <w:rPr>
          <w:rFonts w:ascii="Calibri" w:hAnsi="Calibri" w:cs="Calibri"/>
          <w:color w:val="FF0000"/>
          <w:spacing w:val="-2"/>
        </w:rPr>
        <w:t xml:space="preserve"> (słownie: </w:t>
      </w:r>
      <w:r w:rsidR="006D7617">
        <w:rPr>
          <w:rFonts w:ascii="Calibri" w:hAnsi="Calibri" w:cs="Calibri"/>
          <w:color w:val="FF0000"/>
          <w:spacing w:val="-2"/>
        </w:rPr>
        <w:t>…………………….</w:t>
      </w:r>
      <w:r w:rsidRPr="007D280B">
        <w:rPr>
          <w:rFonts w:ascii="Calibri" w:hAnsi="Calibri" w:cs="Calibri"/>
          <w:color w:val="FF0000"/>
          <w:spacing w:val="-2"/>
        </w:rPr>
        <w:t xml:space="preserve"> </w:t>
      </w:r>
      <w:r w:rsidR="00041930" w:rsidRPr="007D280B">
        <w:rPr>
          <w:rFonts w:ascii="Calibri" w:hAnsi="Calibri" w:cs="Calibri"/>
          <w:color w:val="FF0000"/>
          <w:spacing w:val="-2"/>
        </w:rPr>
        <w:t xml:space="preserve">i </w:t>
      </w:r>
      <w:r w:rsidR="00146030" w:rsidRPr="007D280B">
        <w:rPr>
          <w:rFonts w:ascii="Calibri" w:hAnsi="Calibri" w:cs="Calibri"/>
          <w:color w:val="FF0000"/>
          <w:spacing w:val="-2"/>
        </w:rPr>
        <w:t>00</w:t>
      </w:r>
      <w:r w:rsidRPr="007D280B">
        <w:rPr>
          <w:rFonts w:ascii="Calibri" w:hAnsi="Calibri" w:cs="Calibri"/>
          <w:color w:val="FF0000"/>
          <w:spacing w:val="-2"/>
        </w:rPr>
        <w:t>/100)</w:t>
      </w:r>
      <w:r w:rsidRPr="00DB7D22">
        <w:rPr>
          <w:rFonts w:ascii="Calibri" w:hAnsi="Calibri" w:cs="Calibri"/>
          <w:spacing w:val="-2"/>
        </w:rPr>
        <w:t xml:space="preserve"> na podjęcie pozarolniczej działalności gospodarczej pod firmą: </w:t>
      </w:r>
      <w:r w:rsidRPr="00DB7D22">
        <w:rPr>
          <w:rFonts w:ascii="Calibri" w:hAnsi="Calibri" w:cs="Calibri"/>
          <w:spacing w:val="-2"/>
        </w:rPr>
        <w:br/>
      </w:r>
      <w:r w:rsidR="006D7617">
        <w:rPr>
          <w:rFonts w:ascii="Calibri" w:hAnsi="Calibri" w:cs="Calibri"/>
          <w:color w:val="FF0000"/>
          <w:spacing w:val="-2"/>
        </w:rPr>
        <w:t>……………………………………..</w:t>
      </w:r>
      <w:r w:rsidRPr="00DB7D22">
        <w:rPr>
          <w:rFonts w:ascii="Calibri" w:hAnsi="Calibri" w:cs="Calibri"/>
          <w:spacing w:val="-2"/>
        </w:rPr>
        <w:br/>
        <w:t xml:space="preserve">z siedzibą: </w:t>
      </w:r>
      <w:r w:rsidR="006D7617">
        <w:rPr>
          <w:rFonts w:ascii="Calibri" w:hAnsi="Calibri" w:cs="Calibri"/>
          <w:color w:val="FF0000"/>
          <w:spacing w:val="-2"/>
        </w:rPr>
        <w:t>……………………………………………</w:t>
      </w:r>
    </w:p>
    <w:p w14:paraId="1B549361" w14:textId="44B0FCB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  <w:spacing w:val="-2"/>
        </w:rPr>
      </w:pPr>
      <w:r w:rsidRPr="00DB7D22">
        <w:rPr>
          <w:rFonts w:ascii="Calibri" w:hAnsi="Calibri" w:cs="Calibri"/>
          <w:spacing w:val="-2"/>
        </w:rPr>
        <w:t xml:space="preserve">z miejscem wykonywania: </w:t>
      </w:r>
      <w:r w:rsidR="006D7617">
        <w:rPr>
          <w:rFonts w:ascii="Calibri" w:hAnsi="Calibri" w:cs="Calibri"/>
          <w:color w:val="FF0000"/>
          <w:spacing w:val="-2"/>
        </w:rPr>
        <w:t>…………………………………………..</w:t>
      </w:r>
    </w:p>
    <w:p w14:paraId="16A6C1B0" w14:textId="62179E9A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  <w:spacing w:val="-2"/>
        </w:rPr>
      </w:pPr>
      <w:r w:rsidRPr="00DB7D22">
        <w:rPr>
          <w:rFonts w:ascii="Calibri" w:hAnsi="Calibri" w:cs="Calibri"/>
          <w:spacing w:val="-2"/>
        </w:rPr>
        <w:t>która obejmuje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541"/>
        <w:gridCol w:w="6685"/>
      </w:tblGrid>
      <w:tr w:rsidR="00DB7D22" w:rsidRPr="00DB7D22" w14:paraId="7FEF1BB2" w14:textId="77777777" w:rsidTr="00A07D5D">
        <w:trPr>
          <w:trHeight w:hRule="exact" w:val="567"/>
          <w:tblHeader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416D" w14:textId="77777777" w:rsidR="00E771EE" w:rsidRPr="00DB7D22" w:rsidRDefault="00E771E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A6D3" w14:textId="77777777" w:rsidR="00E771EE" w:rsidRPr="00DB7D22" w:rsidRDefault="00E771E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DB7D22">
              <w:rPr>
                <w:rFonts w:ascii="Calibri" w:hAnsi="Calibri" w:cs="Calibri"/>
              </w:rPr>
              <w:t>Podklasa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B748" w14:textId="77777777" w:rsidR="00E771EE" w:rsidRPr="00DB7D22" w:rsidRDefault="00E771E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DB7D22">
              <w:rPr>
                <w:rFonts w:ascii="Calibri" w:hAnsi="Calibri" w:cs="Calibri"/>
              </w:rPr>
              <w:t>Nazwa grupowania</w:t>
            </w:r>
          </w:p>
        </w:tc>
      </w:tr>
      <w:tr w:rsidR="00FA1FF2" w:rsidRPr="00DB7D22" w14:paraId="484D0594" w14:textId="77777777" w:rsidTr="00522DBD">
        <w:trPr>
          <w:trHeight w:hRule="exact" w:val="567"/>
          <w:tblHeader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401" w14:textId="77777777" w:rsidR="00FA1FF2" w:rsidRPr="00DB7D22" w:rsidRDefault="00FA1FF2" w:rsidP="00FA1FF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7D2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30C" w14:textId="10C9FDD5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0567" w14:textId="54DBD6BD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1FF2" w:rsidRPr="00DB7D22" w14:paraId="2D25EAE0" w14:textId="77777777" w:rsidTr="00522DBD">
        <w:trPr>
          <w:trHeight w:hRule="exact" w:val="567"/>
          <w:tblHeader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7BB" w14:textId="36F4F66A" w:rsidR="00FA1FF2" w:rsidRPr="00DB7D22" w:rsidRDefault="00FA1FF2" w:rsidP="00FA1FF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738" w14:textId="2EF4E32B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15A" w14:textId="301BA0CF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1FF2" w:rsidRPr="00DB7D22" w14:paraId="5A061F46" w14:textId="77777777" w:rsidTr="00522DBD">
        <w:trPr>
          <w:trHeight w:hRule="exact" w:val="567"/>
          <w:tblHeader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D44" w14:textId="4020F421" w:rsidR="00FA1FF2" w:rsidRPr="00DB7D22" w:rsidRDefault="00FA1FF2" w:rsidP="00FA1FF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CB9" w14:textId="509F4E66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1B6" w14:textId="03BBA46B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1FF2" w:rsidRPr="00DB7D22" w14:paraId="12208750" w14:textId="77777777" w:rsidTr="00522DBD">
        <w:trPr>
          <w:trHeight w:hRule="exact" w:val="567"/>
          <w:tblHeader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4EB" w14:textId="4CFCFE61" w:rsidR="00FA1FF2" w:rsidRPr="00DB7D22" w:rsidRDefault="00FA1FF2" w:rsidP="00FA1FF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A57" w14:textId="3D7C9699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5E4" w14:textId="0A8F7B5F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1FF2" w:rsidRPr="00DB7D22" w14:paraId="34F6940F" w14:textId="77777777" w:rsidTr="00522DBD">
        <w:trPr>
          <w:trHeight w:hRule="exact" w:val="567"/>
          <w:tblHeader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8FC" w14:textId="18B1B473" w:rsidR="00FA1FF2" w:rsidRPr="00DB7D22" w:rsidRDefault="00FA1FF2" w:rsidP="00FA1FF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14D" w14:textId="6F02D6C3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EB4C" w14:textId="6FAA3010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1FF2" w:rsidRPr="00DB7D22" w14:paraId="005F2CE3" w14:textId="77777777" w:rsidTr="00522DBD">
        <w:trPr>
          <w:trHeight w:hRule="exact" w:val="567"/>
          <w:tblHeader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B3D" w14:textId="475C3BFA" w:rsidR="00FA1FF2" w:rsidRPr="00DB7D22" w:rsidRDefault="00FA1FF2" w:rsidP="00FA1FF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B63" w14:textId="26CE8CDE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1D7" w14:textId="5AF5E7E8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DDBCB58" w14:textId="3F2C6398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  <w:spacing w:val="-2"/>
        </w:rPr>
      </w:pPr>
      <w:r w:rsidRPr="00DB7D22">
        <w:rPr>
          <w:rFonts w:ascii="Calibri" w:hAnsi="Calibri" w:cs="Calibri"/>
        </w:rPr>
        <w:br/>
        <w:t>§ 3.</w:t>
      </w:r>
    </w:p>
    <w:p w14:paraId="0414BAE0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Przyznane środki, określone w § 2 umowy, Wnioskodawca wykorzysta zgodnie </w:t>
      </w:r>
      <w:r w:rsidRPr="00DB7D22">
        <w:rPr>
          <w:rFonts w:ascii="Calibri" w:hAnsi="Calibri" w:cs="Calibri"/>
          <w:sz w:val="22"/>
          <w:szCs w:val="22"/>
        </w:rPr>
        <w:br/>
        <w:t>ze złożonym wnioskiem o dofinansowanie oraz specyfikacją zakupów, zwaną dalej specyfikacją, stanowiącą załącznik Nr 1 do niniejszej umowy.</w:t>
      </w:r>
    </w:p>
    <w:p w14:paraId="2A51D6ED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 4.</w:t>
      </w:r>
    </w:p>
    <w:p w14:paraId="20AF1ABD" w14:textId="2ED4DCBA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Urząd dokona przelewu przyznanych środków</w:t>
      </w:r>
      <w:r w:rsidRPr="00DB7D22">
        <w:rPr>
          <w:rFonts w:ascii="Calibri" w:hAnsi="Calibri" w:cs="Calibri"/>
          <w:spacing w:val="-2"/>
          <w:sz w:val="22"/>
          <w:szCs w:val="22"/>
        </w:rPr>
        <w:t xml:space="preserve"> w wysokości wskazanej w § 2</w:t>
      </w:r>
      <w:r w:rsidRPr="00DB7D22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B7D22">
        <w:rPr>
          <w:rFonts w:ascii="Calibri" w:hAnsi="Calibri" w:cs="Calibri"/>
          <w:sz w:val="22"/>
          <w:szCs w:val="22"/>
        </w:rPr>
        <w:t xml:space="preserve"> na konto Wnioskodawcy prowadzone w </w:t>
      </w:r>
      <w:bookmarkStart w:id="2" w:name="_Hlk121914406"/>
      <w:r w:rsidRPr="007D280B">
        <w:rPr>
          <w:rFonts w:ascii="Calibri" w:hAnsi="Calibri" w:cs="Calibri"/>
          <w:color w:val="FF0000"/>
          <w:sz w:val="22"/>
          <w:szCs w:val="22"/>
        </w:rPr>
        <w:t xml:space="preserve">Banku </w:t>
      </w:r>
      <w:r w:rsidR="006D7617">
        <w:rPr>
          <w:rFonts w:ascii="Calibri" w:hAnsi="Calibri" w:cs="Calibri"/>
          <w:color w:val="FF0000"/>
          <w:sz w:val="22"/>
          <w:szCs w:val="22"/>
        </w:rPr>
        <w:t>…………………….</w:t>
      </w:r>
      <w:r w:rsidRPr="00DB7D22">
        <w:rPr>
          <w:rFonts w:ascii="Calibri" w:hAnsi="Calibri" w:cs="Calibri"/>
          <w:sz w:val="22"/>
          <w:szCs w:val="22"/>
        </w:rPr>
        <w:t xml:space="preserve"> o numerze </w:t>
      </w:r>
      <w:bookmarkEnd w:id="2"/>
      <w:r w:rsidR="006D7617">
        <w:rPr>
          <w:rFonts w:ascii="Calibri" w:hAnsi="Calibri" w:cs="Calibri"/>
          <w:color w:val="FF0000"/>
          <w:sz w:val="22"/>
          <w:szCs w:val="22"/>
        </w:rPr>
        <w:t>………………………………………</w:t>
      </w:r>
      <w:r w:rsidRPr="00DB7D22">
        <w:rPr>
          <w:rFonts w:ascii="Calibri" w:hAnsi="Calibri" w:cs="Calibri"/>
          <w:sz w:val="22"/>
          <w:szCs w:val="22"/>
        </w:rPr>
        <w:t xml:space="preserve"> po podpisaniu umowy pomiędzy Urzędem a Wnioskodawcą, w terminie nie później niż do 7 dni roboczych licząc od dnia podpisania umowy.</w:t>
      </w:r>
    </w:p>
    <w:p w14:paraId="78A199ED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 5.</w:t>
      </w:r>
    </w:p>
    <w:p w14:paraId="6A9B0E0F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Wnioskodawca  zobowiązuje się w szczególności do:</w:t>
      </w:r>
    </w:p>
    <w:p w14:paraId="5977441E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rozpoczęcia działalności gospodarczej </w:t>
      </w:r>
      <w:r w:rsidRPr="00DB7D22">
        <w:rPr>
          <w:rFonts w:ascii="Calibri" w:hAnsi="Calibri" w:cs="Calibri"/>
          <w:b/>
          <w:sz w:val="22"/>
          <w:szCs w:val="22"/>
        </w:rPr>
        <w:t>w terminie 7 dni roboczych licząc od dnia pozbawienia Wnioskodawcy statusu osoby bezrobotnej</w:t>
      </w:r>
      <w:r w:rsidRPr="00DB7D22">
        <w:rPr>
          <w:rFonts w:ascii="Calibri" w:hAnsi="Calibri" w:cs="Calibri"/>
          <w:sz w:val="22"/>
          <w:szCs w:val="22"/>
        </w:rPr>
        <w:t xml:space="preserve"> przez Urząd w drodze decyzji administracyjnej (za dzień podjęcia działalności gospodarczej uważa się datę rozpoczęcia działalności wskazaną w Centralnej Ewidencji i Informacji o Działalności Gospodarczej);</w:t>
      </w:r>
    </w:p>
    <w:p w14:paraId="4F7D179A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dostarczenia do Urzędu </w:t>
      </w:r>
      <w:r w:rsidRPr="00DB7D22">
        <w:rPr>
          <w:rFonts w:ascii="Calibri" w:hAnsi="Calibri" w:cs="Calibri"/>
          <w:b/>
          <w:sz w:val="22"/>
          <w:szCs w:val="22"/>
        </w:rPr>
        <w:t>w terminie dwóch miesięcy od daty rozpoczęcia działalności gospodarczej dokumentów potwierdzających rozpoczęcie działalności gospodarczej</w:t>
      </w:r>
      <w:r w:rsidRPr="00DB7D22">
        <w:rPr>
          <w:rFonts w:ascii="Calibri" w:hAnsi="Calibri" w:cs="Calibri"/>
          <w:sz w:val="22"/>
          <w:szCs w:val="22"/>
        </w:rPr>
        <w:t xml:space="preserve"> tj. zaświadczenia z ZUS dokumentu potwierdzającego datę podjęcia działalności gospodarczej;</w:t>
      </w:r>
    </w:p>
    <w:p w14:paraId="0CFF4D95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>udokumentowania i rozliczenia wydatkowania otrzymanych środków w terminie nie późniejszym niż dwa miesiące od daty rozpoczęcia działalności gospodarczej</w:t>
      </w:r>
      <w:r w:rsidRPr="00DB7D22">
        <w:rPr>
          <w:rFonts w:ascii="Calibri" w:hAnsi="Calibri" w:cs="Calibri"/>
          <w:sz w:val="22"/>
          <w:szCs w:val="22"/>
        </w:rPr>
        <w:t xml:space="preserve"> wskazanej  w § 5 pkt 1 niniejszej umowy, za poniesienie wydatku uznaje się moment faktycznego dokonania zapłaty tj. dokonania przelewu, zapłaty gotówką, płatności kartą płatniczą;</w:t>
      </w:r>
    </w:p>
    <w:p w14:paraId="3950106A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lastRenderedPageBreak/>
        <w:t>złożenia rozliczenia otrzymanych środków, na formularzu otrzymanym w dniu podpisania umowy</w:t>
      </w:r>
      <w:r w:rsidRPr="00DB7D22">
        <w:rPr>
          <w:rFonts w:ascii="Calibri" w:hAnsi="Calibri" w:cs="Calibri"/>
          <w:sz w:val="22"/>
          <w:szCs w:val="22"/>
        </w:rPr>
        <w:t>, zawierającego zestawienie kwot wydatkowanych od dnia zawarcia umowy o dofinansowanie na poszczególne towary i usługi ujęte w szczegółowej specyfikacji w terminie dwóch miesięcy od dnia podjęcia działalności gospodarczej,</w:t>
      </w:r>
    </w:p>
    <w:p w14:paraId="4F9290B1" w14:textId="77777777" w:rsidR="00E771EE" w:rsidRPr="00DB7D22" w:rsidRDefault="00E771EE" w:rsidP="00E771EE">
      <w:pPr>
        <w:pStyle w:val="Tekstpodstawowy"/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rozliczenia należy dokonać przedkładając formularz wraz z fakturami bądź innymi dokumentami potwierdzającymi dokonanie poniesionych wydatków w oryginałach;</w:t>
      </w:r>
    </w:p>
    <w:p w14:paraId="44C5BC81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zwrotu w terminie dwóch miesięcy od dnia podjęcia działalności gospodarczej, otrzymanych, a nie wydatkowanych przez Wnioskodawcę środków na wskazany rachunek bankowy </w:t>
      </w:r>
      <w:r w:rsidRPr="00DB7D22">
        <w:rPr>
          <w:rFonts w:ascii="Calibri" w:hAnsi="Calibri" w:cs="Calibri"/>
          <w:b/>
          <w:sz w:val="22"/>
          <w:szCs w:val="22"/>
        </w:rPr>
        <w:t>Powiatowego Urzędu Pracy w Nowym Tomyślu</w:t>
      </w:r>
      <w:r w:rsidRPr="00DB7D22">
        <w:rPr>
          <w:rFonts w:ascii="Calibri" w:hAnsi="Calibri" w:cs="Calibri"/>
          <w:sz w:val="22"/>
          <w:szCs w:val="22"/>
        </w:rPr>
        <w:t xml:space="preserve"> ( zwanym dalej PUP) </w:t>
      </w:r>
      <w:r w:rsidRPr="00DB7D22">
        <w:rPr>
          <w:rFonts w:ascii="Calibri" w:hAnsi="Calibri" w:cs="Calibri"/>
          <w:b/>
          <w:sz w:val="22"/>
          <w:szCs w:val="22"/>
        </w:rPr>
        <w:t>Spółdzielcza Grupa Bankowa, Bank Spółdzielczy o/Nowy Tomyśl Nr 26 9058 0000 0000 0000 7272 0034;</w:t>
      </w:r>
    </w:p>
    <w:p w14:paraId="70DD7169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bookmarkStart w:id="3" w:name="_Hlk514151114"/>
      <w:r w:rsidRPr="00DB7D22">
        <w:rPr>
          <w:rFonts w:ascii="Calibri" w:hAnsi="Calibri" w:cs="Calibri"/>
          <w:b/>
          <w:sz w:val="22"/>
          <w:szCs w:val="22"/>
        </w:rPr>
        <w:t>zwrotu nierozliczonej kwoty dofinansowania wraz z odsetkami ustawowymi naliczonymi od dnia ich otrzymania na rachunek bankowy</w:t>
      </w:r>
      <w:bookmarkStart w:id="4" w:name="_Hlk514151202"/>
      <w:r w:rsidRPr="00DB7D22">
        <w:rPr>
          <w:rFonts w:ascii="Calibri" w:hAnsi="Calibri" w:cs="Calibri"/>
          <w:b/>
          <w:sz w:val="22"/>
          <w:szCs w:val="22"/>
        </w:rPr>
        <w:t xml:space="preserve"> PUP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 xml:space="preserve">Spółdzielcza Grupa Bankowa, Bank Spółdzielczy o/Nowy Tomyśl Nr 26 9058 0000 0000 0000 7272 0034 </w:t>
      </w:r>
      <w:bookmarkEnd w:id="4"/>
      <w:r w:rsidRPr="00DB7D22">
        <w:rPr>
          <w:rFonts w:ascii="Calibri" w:hAnsi="Calibri" w:cs="Calibri"/>
          <w:b/>
          <w:sz w:val="22"/>
          <w:szCs w:val="22"/>
        </w:rPr>
        <w:t>w terminie dwóch miesięcy od dnia podjęcia działalności gospodarczej;</w:t>
      </w:r>
    </w:p>
    <w:bookmarkEnd w:id="3"/>
    <w:p w14:paraId="7A54AD18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>prowadzenia podjętej działalności gospodarczej w sposób zorganizowany i ciągły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sz w:val="22"/>
          <w:szCs w:val="22"/>
        </w:rPr>
        <w:br/>
        <w:t>w celach zarobkowych w rozumieniu przepisów  prawo przedsiębiorców</w:t>
      </w:r>
      <w:r w:rsidRPr="00DB7D22">
        <w:rPr>
          <w:rFonts w:ascii="Calibri" w:hAnsi="Calibri" w:cs="Calibri"/>
          <w:b/>
          <w:sz w:val="22"/>
          <w:szCs w:val="22"/>
        </w:rPr>
        <w:t xml:space="preserve"> przez okres </w:t>
      </w:r>
      <w:r w:rsidRPr="00DB7D22">
        <w:rPr>
          <w:rFonts w:ascii="Calibri" w:hAnsi="Calibri" w:cs="Calibri"/>
          <w:b/>
          <w:sz w:val="22"/>
          <w:szCs w:val="22"/>
        </w:rPr>
        <w:br/>
        <w:t>co najmniej 12 miesięcy</w:t>
      </w:r>
      <w:r w:rsidRPr="00DB7D22">
        <w:rPr>
          <w:rFonts w:ascii="Calibri" w:hAnsi="Calibri" w:cs="Calibri"/>
          <w:sz w:val="22"/>
          <w:szCs w:val="22"/>
        </w:rPr>
        <w:t xml:space="preserve"> poczynając od daty rozpoczęcia działalności gospodarczej wskazanej w Centralnej Ewidencji i Informacji  o Działalności Gospodarczej, do okresu prowadzenia działalności gospodarczej zalicza się przerwy w jej prowadzeniu z powodu choroby lub korzystania ze świadczenia rehabilitacyjnego, okres prowadzenia przedsiębiorstwa przez zarządcę sukcesyjnego lub właściciela przedsiębiorstwa w spadku,</w:t>
      </w:r>
    </w:p>
    <w:p w14:paraId="1D817DE9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>niepodejmowania zatrudnienia w okresie 12 miesięcy po dniu rozpoczęcia prowadzenia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>działalności gospodarczej. Wnioskodawca może w  okresie obowiązywania stanu zagrożenia epidemicznego albo stanu epidemii, ogłoszonego z powodu COVID-19, oraz w okresie 30 dni po ich odwołaniu podjąć zatrudnienie lub zawiesić wykonywanie działalności gospodarczej na okres dłuższy niż 6 miesięcy. Do okresu prowadzenia działalności gospodarczej nie wlicza się okresu zawieszenia wykonywania działalności gospodarczej;</w:t>
      </w:r>
    </w:p>
    <w:p w14:paraId="0BC827CB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>nieskładania wniosku o zawieszenie działalności gospodarczej w okresie 12 miesięcy po dniu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>rozpoczęcia prowadzenia działalności gospodarczej,</w:t>
      </w:r>
    </w:p>
    <w:p w14:paraId="18AB498D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niezwłocznego poinformowania Urzędu o zaprzestaniu działalności gospodarczej </w:t>
      </w:r>
      <w:r w:rsidRPr="00DB7D22">
        <w:rPr>
          <w:rFonts w:ascii="Calibri" w:hAnsi="Calibri" w:cs="Calibri"/>
          <w:sz w:val="22"/>
          <w:szCs w:val="22"/>
        </w:rPr>
        <w:br/>
        <w:t>i przerwach w jej prowadzeniu;</w:t>
      </w:r>
    </w:p>
    <w:p w14:paraId="7E315F8A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>niezbywania zakupionych za otrzymane środki przedmiotów, z wyłączeniem towaru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>przeznaczonego do obrotu, bez uzyskania uprzednio zgody Urzędu;</w:t>
      </w:r>
    </w:p>
    <w:p w14:paraId="472B2F9D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lastRenderedPageBreak/>
        <w:t>niezmieniania wpisu do ewidencji działalności gospodarczej</w:t>
      </w:r>
      <w:r w:rsidRPr="00DB7D22">
        <w:rPr>
          <w:rFonts w:ascii="Calibri" w:hAnsi="Calibri" w:cs="Calibri"/>
          <w:sz w:val="22"/>
          <w:szCs w:val="22"/>
        </w:rPr>
        <w:t xml:space="preserve"> w zakresie zawartym w umowie tj. nazwy działalności firmy, symboli podklas rodzajów działalności określonych w umowie, adresu głównego miejsca wykonywania działalności, bez uzyskania zgody Urzędu;</w:t>
      </w:r>
    </w:p>
    <w:p w14:paraId="5ECE64E3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 xml:space="preserve">niezwłocznego informowania PUP o zmianie miejsca zamieszkania i zameldowania Wnioskodawcy i poręczycieli, </w:t>
      </w:r>
      <w:r w:rsidRPr="00DB7D22">
        <w:rPr>
          <w:rFonts w:ascii="Calibri" w:hAnsi="Calibri" w:cs="Calibri"/>
          <w:sz w:val="22"/>
          <w:szCs w:val="22"/>
        </w:rPr>
        <w:t>pod rygorem skuteczności doręczeń pism na ostatnio znane PUP adresy,</w:t>
      </w:r>
    </w:p>
    <w:p w14:paraId="2F0143EA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w trakcie prowadzenia działalności gospodarczej przez okres wskazany w umowie do osobistego stawiennictwa na wezwanie PUP, celem złożenia stosownych wyjaśnień dotyczących realizacji umowy,</w:t>
      </w:r>
    </w:p>
    <w:p w14:paraId="5E972D9D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w przypadku uzyskania przez Wnioskodawcę w terminie późniejszym, w tym również po zakończeniu niniejszej umowy, prawa do obniżenia kwoty podatku należnego o kwotę podatku naliczonego zawartego w wykazanych w rozliczeniu, o którym mowa w pkt 4, wydatkach lub prawa do zwrotu podatku naliczonego (w zakresie rozliczenia podatku od towarów i usług), niezwłocznego poinformowania PUP o tej okoliczności;</w:t>
      </w:r>
    </w:p>
    <w:p w14:paraId="68BDD66B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 każdorazowego informowania PUP o każdej zmianie mającej wpływ na realizację umowy.</w:t>
      </w:r>
    </w:p>
    <w:p w14:paraId="55D7C6C6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§6</w:t>
      </w:r>
    </w:p>
    <w:p w14:paraId="51F17617" w14:textId="77777777" w:rsidR="00E771EE" w:rsidRPr="00DB7D22" w:rsidRDefault="00E771EE" w:rsidP="00E771E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Wnioskodawca, który w okresie czterech miesięcy od rozpoczęcia działalności gospodarczej dokona zgłoszenia swojej działalności do opodatkowania podatkiem VAT zgodnie z przepisami ustawy z dnia 11 marca 2004 r. o podatku od towarów i usług – jest zobowiązany do zwrotu równowartości odzyskanego zgodnie z cytowaną ustawą podatku od towarów i usług w ramach przyznanego dofinansowania.</w:t>
      </w:r>
    </w:p>
    <w:p w14:paraId="374C3A3B" w14:textId="77777777" w:rsidR="00E771EE" w:rsidRPr="00DB7D22" w:rsidRDefault="00E771EE" w:rsidP="00E771E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 Wnioskodawca po upływie czterech miesięcy od daty rozpoczęcia prowadzenia działalności gospodarczej, zobowiązany jest do złożenia oświadczenia o przejściu lub podjęciu decyzji o nie przechodzeniu  na opodatkowanie podatkiem VAT na formularzu wydanym Wnioskodawcy w dniu podpisania umowy. Do oświadczenia Wnioskodawca, który dokonał zgłoszenia do opodatkowania swojej działalności podatkiem VAT powinien przedłożyć kopię tego zgłoszenia.</w:t>
      </w:r>
    </w:p>
    <w:p w14:paraId="0262B62A" w14:textId="77777777" w:rsidR="00E771EE" w:rsidRPr="00DB7D22" w:rsidRDefault="00E771EE" w:rsidP="00E771E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Zwrot odzyskanego podatku VAT powinien nastąpić nie później niż w ciągu :</w:t>
      </w:r>
    </w:p>
    <w:p w14:paraId="1FF31CBC" w14:textId="77777777" w:rsidR="00E771EE" w:rsidRPr="00DB7D22" w:rsidRDefault="00E771EE" w:rsidP="00E771E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90 dni od dnia złożenia przez Wnioskodawcę deklaracji podatkowej dotyczącej podatku VAT, w której wykazano kwotę podatku naliczonego z tego tytułu –  w przypadku gdy z deklaracji  za dany okres rozliczeniowy wynika kwota podatku podlegająca wpłacie do urzędu skarbowego lub kwota do przeniesienia na następny okres rozliczeniowy,</w:t>
      </w:r>
    </w:p>
    <w:p w14:paraId="4CA229F8" w14:textId="77777777" w:rsidR="00E771EE" w:rsidRPr="00DB7D22" w:rsidRDefault="00E771EE" w:rsidP="00E771E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30 dni od dnia dokonania przez urząd skarbowy zwrotu podatku na rzecz Wnioskodawcy – w przypadku gdy z deklaracji podatkowej dotyczącej podatku VAT, w której wykazano kwotę podatku naliczonego z tego tytułu, za dany okres rozliczeniowy wynika kwota do zwrotu,</w:t>
      </w:r>
    </w:p>
    <w:p w14:paraId="0430FF7D" w14:textId="77777777" w:rsidR="00E771EE" w:rsidRPr="00DB7D22" w:rsidRDefault="00E771EE" w:rsidP="00E771E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lastRenderedPageBreak/>
        <w:t xml:space="preserve">zwrotu podatku VAT dokonuje się na konto PUP </w:t>
      </w:r>
      <w:r w:rsidRPr="00DB7D22">
        <w:rPr>
          <w:rFonts w:ascii="Calibri" w:hAnsi="Calibri" w:cs="Calibri"/>
          <w:b/>
        </w:rPr>
        <w:t>Spółdzielcza Grupa Bankowa, Bank Spółdzielczy o/Nowy Tomyśl Nr 26 9058 0000 0000 0000 7272 0034.</w:t>
      </w:r>
    </w:p>
    <w:p w14:paraId="66C62391" w14:textId="77777777" w:rsidR="00E771EE" w:rsidRPr="00DB7D22" w:rsidRDefault="00E771EE" w:rsidP="00E771EE">
      <w:pPr>
        <w:pStyle w:val="Tekstpodstawowy"/>
        <w:numPr>
          <w:ilvl w:val="0"/>
          <w:numId w:val="2"/>
        </w:numPr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Brak zwrotu równowartości odzyskanego podatku VAT w terminach określonych w § 6 ust. 3 umowy może skutkować wypowiedzeniem niniejszej umowy przez Urząd  i wezwaniem Wnioskodawcy do zwrotu przyznanych i wydatkowanych środków wraz z odsetkami ustawowymi za opóźnienie w ciągu 30 dni od dnia otrzymania wypowiedzenia umowy. Odsetki ustawowe za opóźnienie będą naliczane od dnia otrzymania środków do dnia ostatecznej spłaty zobowiązania. Zwrotu należy dokonać na konto PUP  </w:t>
      </w:r>
      <w:r w:rsidRPr="00DB7D22">
        <w:rPr>
          <w:rFonts w:ascii="Calibri" w:hAnsi="Calibri" w:cs="Calibri"/>
          <w:b/>
          <w:sz w:val="22"/>
          <w:szCs w:val="22"/>
        </w:rPr>
        <w:t>Spółdzielcza Grupa Bankowa, Bank Spółdzielczy o/Nowy Tomyśl Nr 26 9058 0000 0000 0000 7272 0034.</w:t>
      </w:r>
    </w:p>
    <w:p w14:paraId="5A4F649D" w14:textId="77777777" w:rsidR="00E771EE" w:rsidRPr="00DB7D22" w:rsidRDefault="00E771EE" w:rsidP="00E771E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Wnioskodawca uprawniony do obniżenia kwoty podatku należnego o kwotę podatku naliczonego lub o zwrot podatku naliczonego może nie skorzystać z posiadanego uprawnienia. </w:t>
      </w:r>
      <w:r w:rsidRPr="00DB7D22">
        <w:rPr>
          <w:rFonts w:ascii="Calibri" w:hAnsi="Calibri" w:cs="Calibri"/>
        </w:rPr>
        <w:br/>
        <w:t xml:space="preserve">W takim przypadku musi on złożyć Urzędowi stosowne oświadczenie. </w:t>
      </w:r>
    </w:p>
    <w:p w14:paraId="32D3CD4D" w14:textId="77777777" w:rsidR="00E771EE" w:rsidRPr="00DB7D22" w:rsidRDefault="00E771EE" w:rsidP="00E771EE">
      <w:pPr>
        <w:pStyle w:val="Tekstpodstawowy"/>
        <w:jc w:val="center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§ 7.</w:t>
      </w:r>
    </w:p>
    <w:p w14:paraId="0277DCE4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1. Zakupy w ramach przyznanego dofinansowania mogą być dokonywane na terenie Polski i Unii Europejskiej.</w:t>
      </w:r>
    </w:p>
    <w:p w14:paraId="4B61C91B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2. Termin, o którym mowa w § 5 pkt 3 i 4 może zostać przedłużony, jeżeli przemawiają za tym względy społeczne, w szczególności przypadki losowe i sytuacje niezależne od Wnioskodawcy.</w:t>
      </w:r>
    </w:p>
    <w:p w14:paraId="016CE615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3. Dopuszczalnymi dokumentami przy rozliczeniu się z udzielonych środków są: faktury VAT, rachunki, umowy kupna-sprzedaży wraz z potwierdzeniem zapłaty podatku od czynności cywilnoprawnych.</w:t>
      </w:r>
    </w:p>
    <w:p w14:paraId="49C372DE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Dokumenty wymienione wyżej winny zawierać następujące dane:</w:t>
      </w:r>
    </w:p>
    <w:p w14:paraId="6A1A942D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•</w:t>
      </w:r>
      <w:r w:rsidRPr="00DB7D22">
        <w:rPr>
          <w:rFonts w:ascii="Calibri" w:hAnsi="Calibri" w:cs="Calibri"/>
          <w:spacing w:val="-4"/>
          <w:sz w:val="22"/>
          <w:szCs w:val="22"/>
        </w:rPr>
        <w:tab/>
        <w:t xml:space="preserve"> dane sprzedawcy oraz dane nabywcy,</w:t>
      </w:r>
    </w:p>
    <w:p w14:paraId="18B36C60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•</w:t>
      </w:r>
      <w:r w:rsidRPr="00DB7D22">
        <w:rPr>
          <w:rFonts w:ascii="Calibri" w:hAnsi="Calibri" w:cs="Calibri"/>
          <w:spacing w:val="-4"/>
          <w:sz w:val="22"/>
          <w:szCs w:val="22"/>
        </w:rPr>
        <w:tab/>
        <w:t>datę wystawienia dokumentu,</w:t>
      </w:r>
    </w:p>
    <w:p w14:paraId="3651532D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•</w:t>
      </w:r>
      <w:r w:rsidRPr="00DB7D22">
        <w:rPr>
          <w:rFonts w:ascii="Calibri" w:hAnsi="Calibri" w:cs="Calibri"/>
          <w:spacing w:val="-4"/>
          <w:sz w:val="22"/>
          <w:szCs w:val="22"/>
        </w:rPr>
        <w:tab/>
        <w:t>datę zapłaty,</w:t>
      </w:r>
    </w:p>
    <w:p w14:paraId="68F0B6F1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•</w:t>
      </w:r>
      <w:r w:rsidRPr="00DB7D22">
        <w:rPr>
          <w:rFonts w:ascii="Calibri" w:hAnsi="Calibri" w:cs="Calibri"/>
          <w:spacing w:val="-4"/>
          <w:sz w:val="22"/>
          <w:szCs w:val="22"/>
        </w:rPr>
        <w:tab/>
        <w:t>nazwę (rodzaj) zakupionego towaru lub usługi,</w:t>
      </w:r>
    </w:p>
    <w:p w14:paraId="75A73455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•</w:t>
      </w:r>
      <w:r w:rsidRPr="00DB7D22">
        <w:rPr>
          <w:rFonts w:ascii="Calibri" w:hAnsi="Calibri" w:cs="Calibri"/>
          <w:spacing w:val="-4"/>
          <w:sz w:val="22"/>
          <w:szCs w:val="22"/>
        </w:rPr>
        <w:tab/>
        <w:t>formę i termin zapłaty.</w:t>
      </w:r>
    </w:p>
    <w:p w14:paraId="2A8F9997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b/>
          <w:spacing w:val="-4"/>
          <w:sz w:val="22"/>
          <w:szCs w:val="22"/>
        </w:rPr>
      </w:pPr>
      <w:r w:rsidRPr="00DB7D22">
        <w:rPr>
          <w:rFonts w:ascii="Calibri" w:hAnsi="Calibri" w:cs="Calibri"/>
          <w:b/>
          <w:spacing w:val="-4"/>
          <w:sz w:val="22"/>
          <w:szCs w:val="22"/>
        </w:rPr>
        <w:t>Nie zostaną uwzględnione w rozliczeniu wydatki dokumentowane w formie paragonów fiskalnych oraz faktur uproszczonych.</w:t>
      </w:r>
    </w:p>
    <w:p w14:paraId="6204014E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4. Urząd zastrzega prawo weryfikacji dokumentów, o których mowa w ust. 3.</w:t>
      </w:r>
    </w:p>
    <w:p w14:paraId="4EB30A2A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5. W przypadku zakupów dokonywanych poza granicami kraju zakupy te muszą być udokumentowane za pomocą dokumentów, określonych w ust. 3. Do dokumentów tych dołączone musi być tłumaczenie przez tłumacza przysięgłego dokumentów potwierdzających dokonanie zakupów, za wyjątkiem dokumentów sporządzonych z uwzględnieniem języka polskiego.</w:t>
      </w:r>
    </w:p>
    <w:p w14:paraId="4599DEA0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6. Wartość zakupionych towarów poza granicami kraju, przeliczana będzie według średniego kursu Narodowego Banku Polskiego z ostatniego dnia roboczego poprzedzającego dzień wystawienia dokumentu sprzedaży.</w:t>
      </w:r>
    </w:p>
    <w:p w14:paraId="3AFE7325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lastRenderedPageBreak/>
        <w:t>7. W uzasadnionych przypadkach Urząd może żądać dodatkowych dokumentów lub oświadczeń, w tym wyceny rzeczoznawcy majątkowego potwierdzającej wartość poniesionych wydatków w ramach dofinansowania.</w:t>
      </w:r>
    </w:p>
    <w:p w14:paraId="4E94362C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8. Przedmioty zakupione przez Wnioskodawcę w ramach przyznanego dofinansowania nie mogą stanowić współwłasności z inną osobą lub podmiotem ani też zostać nabyte w ramach umowy leasingu.</w:t>
      </w:r>
    </w:p>
    <w:p w14:paraId="26EF06C2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 xml:space="preserve">9. Zestawienie, o którym mowa w § 5 pkt 4 umowy nie może zawierać wydatków, finansowanych już ze środków publicznych, niezależnie od jej formy i źródła pochodzenia, w tym ze środków pochodzących </w:t>
      </w:r>
      <w:r w:rsidRPr="00DB7D22">
        <w:rPr>
          <w:rFonts w:ascii="Calibri" w:hAnsi="Calibri" w:cs="Calibri"/>
          <w:spacing w:val="-4"/>
          <w:sz w:val="22"/>
          <w:szCs w:val="22"/>
        </w:rPr>
        <w:br/>
        <w:t>z budżetu Unii Europejskiej, udzielonych w odniesieniu do tych samych kosztów kwalifikowalnych, jeżeli łącznie z dofinansowaniem spowoduje to przekroczenie odpowiedniego maksymalnego poziomu intensywności pomocy.</w:t>
      </w:r>
    </w:p>
    <w:p w14:paraId="3AE312F9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 xml:space="preserve">10. W przypadku </w:t>
      </w:r>
      <w:r w:rsidRPr="00DB7D22">
        <w:rPr>
          <w:rFonts w:ascii="Calibri" w:hAnsi="Calibri" w:cs="Calibri"/>
          <w:b/>
          <w:spacing w:val="-4"/>
          <w:sz w:val="22"/>
          <w:szCs w:val="22"/>
        </w:rPr>
        <w:t>wykorzystania</w:t>
      </w:r>
      <w:r w:rsidRPr="00DB7D22">
        <w:rPr>
          <w:rFonts w:ascii="Calibri" w:hAnsi="Calibri" w:cs="Calibri"/>
          <w:spacing w:val="-4"/>
          <w:sz w:val="22"/>
          <w:szCs w:val="22"/>
        </w:rPr>
        <w:t xml:space="preserve"> na wyszczególnione w specyfikacji towary, maszyny, urządzenia bądź usługi </w:t>
      </w:r>
      <w:r w:rsidRPr="00DB7D22">
        <w:rPr>
          <w:rFonts w:ascii="Calibri" w:hAnsi="Calibri" w:cs="Calibri"/>
          <w:b/>
          <w:spacing w:val="-4"/>
          <w:sz w:val="22"/>
          <w:szCs w:val="22"/>
        </w:rPr>
        <w:t>kwoty mniejszej niż przyznana</w:t>
      </w:r>
      <w:r w:rsidRPr="00DB7D22">
        <w:rPr>
          <w:rFonts w:ascii="Calibri" w:hAnsi="Calibri" w:cs="Calibri"/>
          <w:spacing w:val="-4"/>
          <w:sz w:val="22"/>
          <w:szCs w:val="22"/>
        </w:rPr>
        <w:t xml:space="preserve"> w § 2 umowy, </w:t>
      </w:r>
      <w:r w:rsidRPr="00DB7D22">
        <w:rPr>
          <w:rFonts w:ascii="Calibri" w:hAnsi="Calibri" w:cs="Calibri"/>
          <w:b/>
          <w:spacing w:val="-4"/>
          <w:sz w:val="22"/>
          <w:szCs w:val="22"/>
        </w:rPr>
        <w:t>Wnioskodawca dokona  zwrotu</w:t>
      </w:r>
      <w:r w:rsidRPr="00DB7D22">
        <w:rPr>
          <w:rFonts w:ascii="Calibri" w:hAnsi="Calibri" w:cs="Calibri"/>
          <w:spacing w:val="-4"/>
          <w:sz w:val="22"/>
          <w:szCs w:val="22"/>
        </w:rPr>
        <w:t xml:space="preserve"> niewykorzystanej części środków na konto </w:t>
      </w:r>
      <w:bookmarkStart w:id="5" w:name="_Hlk514137466"/>
      <w:r w:rsidRPr="00DB7D22">
        <w:rPr>
          <w:rFonts w:ascii="Calibri" w:hAnsi="Calibri" w:cs="Calibri"/>
          <w:spacing w:val="-4"/>
          <w:sz w:val="22"/>
          <w:szCs w:val="22"/>
        </w:rPr>
        <w:t xml:space="preserve">PUP Spółdzielcza Grupa Bankowa, Bank Spółdzielczy o/Nowy Tomyśl </w:t>
      </w:r>
      <w:bookmarkEnd w:id="5"/>
      <w:r w:rsidRPr="00DB7D22">
        <w:rPr>
          <w:rFonts w:ascii="Calibri" w:hAnsi="Calibri" w:cs="Calibri"/>
          <w:spacing w:val="-4"/>
          <w:sz w:val="22"/>
          <w:szCs w:val="22"/>
        </w:rPr>
        <w:t xml:space="preserve">Nr 26 9058 0000 0000 0000 7272 0034, </w:t>
      </w:r>
      <w:r w:rsidRPr="00DB7D22">
        <w:rPr>
          <w:rFonts w:ascii="Calibri" w:hAnsi="Calibri" w:cs="Calibri"/>
          <w:b/>
          <w:spacing w:val="-4"/>
          <w:sz w:val="22"/>
          <w:szCs w:val="22"/>
        </w:rPr>
        <w:t>w ciągu dwóch miesięcy od daty podjęcia działalności gospodarczej określonej w § 2 niniejszej umowy.</w:t>
      </w:r>
    </w:p>
    <w:p w14:paraId="345BB3C6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 xml:space="preserve">11. Urząd dopuszcza możliwość zatwierdzenia poniesionych wydatków udokumentowanych </w:t>
      </w:r>
      <w:r w:rsidRPr="00DB7D22">
        <w:rPr>
          <w:rFonts w:ascii="Calibri" w:hAnsi="Calibri" w:cs="Calibri"/>
          <w:spacing w:val="-4"/>
          <w:sz w:val="22"/>
          <w:szCs w:val="22"/>
        </w:rPr>
        <w:br/>
        <w:t xml:space="preserve">w fakturach bądź innych dokumentach poświadczających dokonanie zakupu, jeżeli w ramach specyfikacji występują przesunięcia kwot dla danych artykułów dotyczą one artykułów wyszczególnionych </w:t>
      </w:r>
      <w:r w:rsidRPr="00DB7D22">
        <w:rPr>
          <w:rFonts w:ascii="Calibri" w:hAnsi="Calibri" w:cs="Calibri"/>
          <w:spacing w:val="-4"/>
          <w:sz w:val="22"/>
          <w:szCs w:val="22"/>
        </w:rPr>
        <w:br/>
        <w:t>w specyfikacji.</w:t>
      </w:r>
    </w:p>
    <w:p w14:paraId="3D0C7A30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12. Urząd, na wniosek Wnioskodawcy, uznaje za prawidłowo poniesione również wydatki odbiegające od zawartych w szczegółowej specyfikacji, mieszczące się w kwocie przyznanego dofinansowania, jeżeli stwierdzi zasadność ich poniesienia, biorąc pod uwagę charakter działalności prowadzonej przez Wnioskodawcę, któremu przyznano dofinansowanie. Zmiana specyfikacji musi być dokonana w formie pisemnej w postaci aneksu do umowy.</w:t>
      </w:r>
    </w:p>
    <w:p w14:paraId="22B85350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13. W przypadku śmierci Wnioskodawcy w okresie od dnia zawarcia umowy o dofinansowanie do upływu 12 miesięcy prowadzenia działalności gospodarczej i nieustanowienia</w:t>
      </w:r>
    </w:p>
    <w:p w14:paraId="1460EFAB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zarządu sukcesyjnego zwrotu wypłaconego dofinansowania dochodzi się w wysokości proporcjonalnej do okresu nieprowadzenia tej działalności. Od kwoty podlegającej zwrotowi nie nalicza się odsetek ustawowych.</w:t>
      </w:r>
    </w:p>
    <w:p w14:paraId="65D73129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bookmarkStart w:id="6" w:name="_Hlk513706470"/>
      <w:r w:rsidRPr="00DB7D22">
        <w:rPr>
          <w:rFonts w:ascii="Calibri" w:hAnsi="Calibri" w:cs="Calibri"/>
        </w:rPr>
        <w:t>§ 8.</w:t>
      </w:r>
    </w:p>
    <w:bookmarkEnd w:id="6"/>
    <w:p w14:paraId="0B85DB06" w14:textId="77777777" w:rsidR="00E771EE" w:rsidRPr="00DB7D22" w:rsidRDefault="00E771EE" w:rsidP="00E771EE">
      <w:pPr>
        <w:pStyle w:val="Tekstpodstawowy"/>
        <w:numPr>
          <w:ilvl w:val="0"/>
          <w:numId w:val="4"/>
        </w:numPr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 Wnioskodawca zobowiązuje się prowadzić działalność gospodarczą co najmniej przez 12 miesięcy od jej rozpoczęcia.</w:t>
      </w:r>
    </w:p>
    <w:p w14:paraId="29302297" w14:textId="77777777" w:rsidR="00E771EE" w:rsidRPr="00DB7D22" w:rsidRDefault="00E771EE" w:rsidP="00E771E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W tym okresie Wnioskodawca nie może zmienić w sposób istotny profilu prowadzonej działalności gospodarczej, zawieszać jej bądź likwidować, a także podjąć dodatkowego zatrudnienia.</w:t>
      </w:r>
    </w:p>
    <w:p w14:paraId="36ABB12E" w14:textId="77777777" w:rsidR="00E771EE" w:rsidRPr="00DB7D22" w:rsidRDefault="00E771EE" w:rsidP="00E771E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lastRenderedPageBreak/>
        <w:t xml:space="preserve">Wnioskodawca może poszerzyć zakres prowadzonej działalności gospodarczej ale </w:t>
      </w:r>
      <w:r w:rsidRPr="00DB7D22">
        <w:rPr>
          <w:rFonts w:ascii="Calibri" w:hAnsi="Calibri" w:cs="Calibri"/>
        </w:rPr>
        <w:br/>
        <w:t xml:space="preserve">po uprzednim jego uzgodnieniu ze Starostą.  </w:t>
      </w:r>
    </w:p>
    <w:p w14:paraId="73B8FFA2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 9.</w:t>
      </w:r>
    </w:p>
    <w:p w14:paraId="1B33E676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1. Urząd zastrzega sobie prawo do przeprowadzenia u Wnioskodawcy czynności sprawdzających, monitorujących.</w:t>
      </w:r>
    </w:p>
    <w:p w14:paraId="311CF30B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2. Na wezwanie Urzędu Wnioskodawca zobowiązuje się dostarczyć dokumenty określone </w:t>
      </w:r>
      <w:r w:rsidRPr="00DB7D22">
        <w:rPr>
          <w:rFonts w:ascii="Calibri" w:hAnsi="Calibri" w:cs="Calibri"/>
        </w:rPr>
        <w:br/>
        <w:t>w wezwaniu potwierdzające prowadzenie działalności i wywiązywanie się   z warunków umowy.</w:t>
      </w:r>
    </w:p>
    <w:p w14:paraId="3EA4ACFC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3. Zapewnienia uprawnionym podmiotom prawa wglądu we wszystkie dokumenty, w tym dokumenty elektroniczne związane z realizacją przedmiotu umowy, przez cały okres ich przechowywania określony w umowie.</w:t>
      </w:r>
    </w:p>
    <w:p w14:paraId="4E8D1E08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4. Udostępniania PUP wszystkich dokumentów, w tym dokumentów finansowych, dokumentów potwierdzających prowadzenie działalności gospodarczej, przedstawiania wszelkich informacji </w:t>
      </w:r>
      <w:r w:rsidRPr="00DB7D22">
        <w:rPr>
          <w:rFonts w:ascii="Calibri" w:hAnsi="Calibri" w:cs="Calibri"/>
        </w:rPr>
        <w:br/>
        <w:t>i wyjaśnień związanych z realizacją umowy.</w:t>
      </w:r>
    </w:p>
    <w:p w14:paraId="16C5F49F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5. Przechowywania wszystkich oryginalnych dokumentów dotyczących przyznania jednorazowo środków na podjęcie działalności gospodarczej oraz wykorzystania otrzymanego dofinansowania w sposób zapewniający dostępność, poufność, i bezpieczeństwo co najmniej przez 10 lat a w przypadku Europejskiego Funduszu Społecznego przez okres wymagany w przepisach źródłowych licząc od dnia jego przyznania. </w:t>
      </w:r>
    </w:p>
    <w:p w14:paraId="434637D3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6. Pisemnego poinformowania PUP o miejscu archiwizacji dokumentacji związanej z realizacją przedmiotu umowy, w tym otrzymaną pomocą publiczną.</w:t>
      </w:r>
    </w:p>
    <w:p w14:paraId="77D87F1A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7. W przypadku zmiany adresu archiwizacji dokumentów oraz w przypadku zawieszenia lub zaprzestania działalności przed terminem, o którym mowa w pkt 3, do poinformowania PUP </w:t>
      </w:r>
      <w:r w:rsidRPr="00DB7D22">
        <w:rPr>
          <w:rFonts w:ascii="Calibri" w:hAnsi="Calibri" w:cs="Calibri"/>
        </w:rPr>
        <w:br/>
        <w:t>o miejscu archiwizacji dokumentów związanych z realizowaną umową</w:t>
      </w:r>
    </w:p>
    <w:p w14:paraId="47910666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 10.</w:t>
      </w:r>
    </w:p>
    <w:p w14:paraId="21AF5DEF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1. Urząd zastrzega sobie prawo do natychmiastowego rozwiązania niniejszej umowy, </w:t>
      </w:r>
      <w:r w:rsidRPr="00DB7D22">
        <w:rPr>
          <w:rFonts w:ascii="Calibri" w:hAnsi="Calibri" w:cs="Calibri"/>
          <w:sz w:val="22"/>
          <w:szCs w:val="22"/>
        </w:rPr>
        <w:br/>
        <w:t>w przypadku:</w:t>
      </w:r>
    </w:p>
    <w:p w14:paraId="5FB35C5C" w14:textId="77777777" w:rsidR="00E771EE" w:rsidRPr="00DB7D22" w:rsidRDefault="00E771EE" w:rsidP="00E771EE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1) prowadzenia działalności gospodarczej przez okres krótszy niż 12 miesięcy;</w:t>
      </w:r>
    </w:p>
    <w:p w14:paraId="7EEB1AA5" w14:textId="77777777" w:rsidR="00E771EE" w:rsidRPr="00DB7D22" w:rsidRDefault="00E771EE" w:rsidP="00E771EE">
      <w:pPr>
        <w:pStyle w:val="Tekstpodstawowy"/>
        <w:ind w:left="708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2) złożenia niezgodnego z prawdą oświadczenia, zaświadczenia lub informacji stanowiących załącznik do wniosku o przyznanie jednorazowo środków na podjęcie działalności gospodarczej;</w:t>
      </w:r>
    </w:p>
    <w:p w14:paraId="1C6A3B5B" w14:textId="77777777" w:rsidR="00E771EE" w:rsidRPr="00DB7D22" w:rsidRDefault="00E771EE" w:rsidP="00E771EE">
      <w:pPr>
        <w:pStyle w:val="Tekstpodstawowy"/>
        <w:ind w:left="708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3) złożenia niezgodnych z prawdą informacji, zaświadczeń lub oświadczeń w zakresie, </w:t>
      </w:r>
      <w:r w:rsidRPr="00DB7D22">
        <w:rPr>
          <w:rFonts w:ascii="Calibri" w:hAnsi="Calibri" w:cs="Calibri"/>
          <w:sz w:val="22"/>
          <w:szCs w:val="22"/>
        </w:rPr>
        <w:br/>
        <w:t xml:space="preserve">o którym mowa w art. 37 ust. 1 i 2 ustawy z dnia 30 kwietnia 2004 r. o postępowaniu </w:t>
      </w:r>
      <w:r w:rsidRPr="00DB7D22">
        <w:rPr>
          <w:rFonts w:ascii="Calibri" w:hAnsi="Calibri" w:cs="Calibri"/>
          <w:sz w:val="22"/>
          <w:szCs w:val="22"/>
        </w:rPr>
        <w:br/>
      </w:r>
      <w:r w:rsidRPr="00DB7D22">
        <w:rPr>
          <w:rFonts w:ascii="Calibri" w:hAnsi="Calibri" w:cs="Calibri"/>
          <w:sz w:val="22"/>
          <w:szCs w:val="22"/>
        </w:rPr>
        <w:lastRenderedPageBreak/>
        <w:t>w sprawach dotyczących pomocy publicznej, o ile doszło do naruszenia warunków dopuszczalności pomocy de minimis,</w:t>
      </w:r>
    </w:p>
    <w:p w14:paraId="3273DF03" w14:textId="77777777" w:rsidR="00E771EE" w:rsidRPr="00DB7D22" w:rsidRDefault="00E771EE" w:rsidP="00E771EE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4) naruszenia innych warunków umowy.</w:t>
      </w:r>
    </w:p>
    <w:p w14:paraId="223F3E79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2. W uzasadnionych przypadkach Urząd zastrzega sobie możliwość wstrzymania rozwiązania umowy do momentu złożenia stosownych wyjaśnień przez Wnioskodawcę.</w:t>
      </w:r>
    </w:p>
    <w:p w14:paraId="6F4C6D43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3. W przypadku </w:t>
      </w:r>
      <w:r w:rsidRPr="00DB7D22">
        <w:rPr>
          <w:rFonts w:ascii="Calibri" w:hAnsi="Calibri" w:cs="Calibri"/>
          <w:b/>
          <w:sz w:val="22"/>
          <w:szCs w:val="22"/>
        </w:rPr>
        <w:t>naruszenia warunków umowy i jej rozwiązania,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 xml:space="preserve">Wnioskodawca zobowiązany jest do zwrotu dofinansowania </w:t>
      </w:r>
      <w:r w:rsidRPr="00DB7D22">
        <w:rPr>
          <w:rFonts w:ascii="Calibri" w:hAnsi="Calibri" w:cs="Calibri"/>
          <w:sz w:val="22"/>
          <w:szCs w:val="22"/>
        </w:rPr>
        <w:t xml:space="preserve">wraz z odsetkami ustawowymi  naliczonymi od dnia otrzymania środków, </w:t>
      </w:r>
      <w:r w:rsidRPr="00DB7D22">
        <w:rPr>
          <w:rFonts w:ascii="Calibri" w:hAnsi="Calibri" w:cs="Calibri"/>
          <w:b/>
          <w:sz w:val="22"/>
          <w:szCs w:val="22"/>
        </w:rPr>
        <w:t>w terminie 30 dni od dnia doręczenia wezwania Urzędu.</w:t>
      </w:r>
    </w:p>
    <w:p w14:paraId="6208A437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4. Odsetki ustawowe za opóźnienie będą naliczane od dnia otrzymania środków do daty ostatecznej spłaty zobowiązania.</w:t>
      </w:r>
    </w:p>
    <w:p w14:paraId="0090BC02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5.Zwrotu należy dokonać na konto PUP </w:t>
      </w:r>
      <w:r w:rsidRPr="00DB7D22">
        <w:rPr>
          <w:rFonts w:ascii="Calibri" w:hAnsi="Calibri" w:cs="Calibri"/>
          <w:spacing w:val="-4"/>
          <w:sz w:val="22"/>
          <w:szCs w:val="22"/>
        </w:rPr>
        <w:t>Spółdzielcza Grupa Bankowa, Bank Spółdzielczy o/Nowy Tomyśl</w:t>
      </w:r>
    </w:p>
    <w:p w14:paraId="4B894D07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>Nr 26 9058 0000 0000 0000 7272 0034.</w:t>
      </w:r>
    </w:p>
    <w:p w14:paraId="6D5CD723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6. Niezwrócenie przez Wnioskodawcę środków i odsetek ustawowych za opóźnienie w ciągu 30 dni od otrzymania wypowiedzenia umowy spowoduje skierowanie przez Starostę sprawy na drogę postępowania sądowego.</w:t>
      </w:r>
    </w:p>
    <w:p w14:paraId="1DB65DF7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11.</w:t>
      </w:r>
    </w:p>
    <w:p w14:paraId="783F9722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Po zakończeniu rocznego okresu prowadzenia działalności w terminie 30 dni od dnia upływu </w:t>
      </w:r>
      <w:r w:rsidRPr="00DB7D22">
        <w:rPr>
          <w:rFonts w:ascii="Calibri" w:hAnsi="Calibri" w:cs="Calibri"/>
          <w:sz w:val="22"/>
          <w:szCs w:val="22"/>
        </w:rPr>
        <w:br/>
        <w:t>12 miesięcznego okresu prowadzenia działalności  Wnioskodawca dostarczy Staroście zaświadczenia:</w:t>
      </w:r>
    </w:p>
    <w:p w14:paraId="3A95DB5A" w14:textId="77777777" w:rsidR="00E771EE" w:rsidRPr="00DB7D22" w:rsidRDefault="00E771EE" w:rsidP="00E771EE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zaświadczenie z Zakładu Ubezpieczeń Społecznych potwierdzające podleganie ubezpieczeniom społecznym przez 12 miesięczny okres prowadzenia działalności (od-do) oraz o nie zgłoszeniu z tytułu umowy o pracę,</w:t>
      </w:r>
    </w:p>
    <w:p w14:paraId="220CEA08" w14:textId="77777777" w:rsidR="00E771EE" w:rsidRPr="00DB7D22" w:rsidRDefault="00E771EE" w:rsidP="00E771EE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zaświadczenie z Urzędu Skarbowego potwierdzające 12 miesięczny okres prowadzenia działalności oraz podlegania obowiązkowi podatkowemu z tego tytułu (od – do);</w:t>
      </w:r>
    </w:p>
    <w:p w14:paraId="647B02AE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12.</w:t>
      </w:r>
    </w:p>
    <w:p w14:paraId="5E22BBE1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Zabezpieczenie kwoty przyznanej Wnioskodawcy w § 2 umowy stanowi poręczenie cywilne udzielone przez dwóch poręczycieli wymienionych w niniejszej umowie,  na podstawie którego Urząd będzie dochodził swoich roszczeń w przypadku niewywiązania się przez Wnioskodawcę z warunków umowy. Umowa poręczenia stanowi integralną część umowy. </w:t>
      </w:r>
    </w:p>
    <w:p w14:paraId="758E8B70" w14:textId="77777777" w:rsidR="00E771EE" w:rsidRPr="00DB7D22" w:rsidRDefault="00E771EE" w:rsidP="00E771EE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13.</w:t>
      </w:r>
    </w:p>
    <w:p w14:paraId="78884CAF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Pozbawienie Wnioskodawcy statusu bezrobotnego nastąpi od dnia następnego po dniu otrzymania środków na podjęcie działalności.</w:t>
      </w:r>
    </w:p>
    <w:p w14:paraId="1FF2BF4D" w14:textId="77777777" w:rsidR="00E771EE" w:rsidRPr="00DB7D22" w:rsidRDefault="00E771EE" w:rsidP="00E771EE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14</w:t>
      </w:r>
    </w:p>
    <w:p w14:paraId="3EA1ABD7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Wnioskodawca oświadcza, iż znana jest mu treść obowiązującego Regulaminu przyznawania środków na podjęcie działalności gospodarczej przez PUP  oraz aktów prawnych regulujących zasady przyznawania środków na podjęcie działalności gospodarczej.</w:t>
      </w:r>
    </w:p>
    <w:p w14:paraId="5B4A19CA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br/>
      </w:r>
    </w:p>
    <w:p w14:paraId="44CC4D8C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bookmarkStart w:id="7" w:name="_Hlk513706978"/>
      <w:r w:rsidRPr="00DB7D22">
        <w:rPr>
          <w:rFonts w:ascii="Calibri" w:hAnsi="Calibri" w:cs="Calibri"/>
          <w:sz w:val="22"/>
          <w:szCs w:val="22"/>
        </w:rPr>
        <w:lastRenderedPageBreak/>
        <w:t>§ 15.</w:t>
      </w:r>
    </w:p>
    <w:p w14:paraId="6CC7D4AA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1. Pomoc udzielana w oparciu o niniejszą umowę jest zgodna ze wspólnym rynkiem oraz art. 107 Traktatu o Funkcjonowaniu Unii Europejskiej i jest zwolniona z wymogu notyfikacji wynikającego z art. 108 Traktatu.</w:t>
      </w:r>
    </w:p>
    <w:p w14:paraId="493671AC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2. Dofinansowanie na podjęcie działalności gospodarczej przyznane zgodnie z niniejszą umową stanowi pomoc de minimis w rozumieniu rozporządzenia Komisji (UE) nr 1407/2013 z dnia 18 grudnia 2013 r. w sprawie stosowania art. 107 i 108 Traktatu o funkcjonowaniu Unii Europejskiej do pomocy de minimis (Dz. Urz. UE L 352 z 24.12.2013, str. 1).</w:t>
      </w:r>
    </w:p>
    <w:p w14:paraId="48B3AD53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3.Wnioskodawca jest zobowiązany do przekazania informacji o dotyczącej go pomocy publicznej prezesowi Urzędu Ochrony Konkurencji i Konsumentów lub podmiotowi udzielającemu pomocy – na ich żądanie, w zakresie i terminach określonych w żądaniu.</w:t>
      </w:r>
    </w:p>
    <w:bookmarkEnd w:id="7"/>
    <w:p w14:paraId="300D1AD3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16.</w:t>
      </w:r>
    </w:p>
    <w:p w14:paraId="01CAEA0C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Umowa jest zawarta na okres 12 miesięcy. Za dzień podjęcia działalności gospodarczej uważa się datę rozpoczęcia działalności wskazaną w Centralnej Ewidencji i Informacji Działalności Gospodarczej.</w:t>
      </w:r>
    </w:p>
    <w:p w14:paraId="60817638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§17.</w:t>
      </w:r>
    </w:p>
    <w:p w14:paraId="61A13476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Wszelkie zmiany w umowie wymagają formy pisemnej, pod rygorem nieważności.</w:t>
      </w:r>
    </w:p>
    <w:p w14:paraId="006675DA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Zmiany dokonywane są w formie aneksu do umowy.</w:t>
      </w:r>
    </w:p>
    <w:p w14:paraId="75C3DDA5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18</w:t>
      </w:r>
    </w:p>
    <w:p w14:paraId="761AFEA6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1. Strony zobowiązują się do przestrzegania warunków umowy.</w:t>
      </w:r>
    </w:p>
    <w:p w14:paraId="04A80A57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2. Ewentualne spory powstałe w związku z wykonaniem niniejszej umowy rozstrzygać będzie sąd powszechny właściwy miejscowo dla siedziby Starosty.</w:t>
      </w:r>
    </w:p>
    <w:p w14:paraId="3DA14B9A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19</w:t>
      </w:r>
    </w:p>
    <w:p w14:paraId="6FDE1BEC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W zakresie nie uregulowanym w niniejszej umowie mają zastosowanie przepisy:</w:t>
      </w:r>
    </w:p>
    <w:p w14:paraId="36E229CA" w14:textId="3BE596FB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1) ustawy z dnia 20 kwietnia 2004 r. o promocji zatrudnienia i instytucjach rynku pracy (Dz. U. z 202</w:t>
      </w:r>
      <w:r w:rsidR="0075232D">
        <w:rPr>
          <w:rFonts w:ascii="Calibri" w:hAnsi="Calibri" w:cs="Calibri"/>
          <w:sz w:val="22"/>
          <w:szCs w:val="22"/>
        </w:rPr>
        <w:t>3</w:t>
      </w:r>
      <w:r w:rsidRPr="00DB7D22">
        <w:rPr>
          <w:rFonts w:ascii="Calibri" w:hAnsi="Calibri" w:cs="Calibri"/>
          <w:sz w:val="22"/>
          <w:szCs w:val="22"/>
        </w:rPr>
        <w:t xml:space="preserve"> r. poz. </w:t>
      </w:r>
      <w:r w:rsidR="0075232D">
        <w:rPr>
          <w:rFonts w:ascii="Calibri" w:hAnsi="Calibri" w:cs="Calibri"/>
          <w:sz w:val="22"/>
          <w:szCs w:val="22"/>
        </w:rPr>
        <w:t>735</w:t>
      </w:r>
      <w:r w:rsidRPr="00DB7D22">
        <w:rPr>
          <w:rFonts w:ascii="Calibri" w:hAnsi="Calibri" w:cs="Calibri"/>
          <w:sz w:val="22"/>
          <w:szCs w:val="22"/>
        </w:rPr>
        <w:t>, z późn. zm.);</w:t>
      </w:r>
    </w:p>
    <w:p w14:paraId="1D6A0A5E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2) rozporządzenia Ministra Rodziny, Pracy i Polityki Społecznej z dnia 14 lipca 2017 r. w sprawie dokonywania z Funduszu Pracy refundacji kosztów wyposażenia lub doposażenia stanowiska pracy oraz przyznawania środków na podjęcie działalności gospodarczej (Dz. U. z 2017 r. poz. 1380);</w:t>
      </w:r>
      <w:r w:rsidRPr="00DB7D22">
        <w:rPr>
          <w:rFonts w:ascii="Calibri" w:hAnsi="Calibri" w:cs="Calibri"/>
          <w:sz w:val="22"/>
          <w:szCs w:val="22"/>
        </w:rPr>
        <w:br/>
        <w:t xml:space="preserve">3) rozporządzenia Ministra Rozwoju, Pracy i Technologii zmieniającego rozporządzenie w sprawie dokonywania z Funduszu Pracy refundacji kosztów wyposażenia lub doposażenia stanowiska pracy oraz przyznawania środków na podjęcie działalności gospodarczej (Dz. U. z 2021 r., poz. 131 z późn. zm.);  </w:t>
      </w:r>
    </w:p>
    <w:p w14:paraId="081C85C7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4) ustawy z dnia 6 marca 2018r. prawo przedsiębiorców (Dz. U. z 2019 r. poz. 1292, z późn. zm.);</w:t>
      </w:r>
    </w:p>
    <w:p w14:paraId="4944DDA9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5) ustawy z dnia 23 kwietnia 1964 r. Kodeks cywilny (Dz. U. z 2020 r. poz. 1740, z późn. zm.);</w:t>
      </w:r>
    </w:p>
    <w:p w14:paraId="71F88956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lastRenderedPageBreak/>
        <w:t>6) ustawy z dnia 30 kwietnia 2004r. o postępowaniu w sprawach dotyczących pomocy publicznej (Dz. U z 2018 r. poz. 362, z późn. zm.);</w:t>
      </w:r>
    </w:p>
    <w:p w14:paraId="66B9AC7D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7) rozporządzenia Rady (WE) Nr 659/1999 z 22 marca 1999 r. ustanawiającego szczegółowe zasady stosowania art. 93 TWE (Dz. Urz. WE L 83 z 27.03.1999 r., s. 1,Dz. Urz. UE Polskie wydanie specjalne, rozdz. 8, t. 1, s. 339, z późn. zm.);</w:t>
      </w:r>
    </w:p>
    <w:p w14:paraId="7C1B282D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8) rozporządzenia Komisji (WE) Nr 794/2004 z dnia 21 kwietnia 2004 r. w sprawie wykonania rozporządzenia Rady (WE) nr 659/1999 ustanawiającego szczegółowe zasady stosowania art. 93 Traktatu WE (Dz. Urz. UE L 140 z 30.04.2004 r., s. 1 z późn. zm.) oraz</w:t>
      </w:r>
    </w:p>
    <w:p w14:paraId="38E12E59" w14:textId="77777777" w:rsidR="00E771EE" w:rsidRPr="00DB7D22" w:rsidRDefault="00E771EE" w:rsidP="00E771EE">
      <w:pPr>
        <w:pStyle w:val="Tekstpodstawowy"/>
        <w:spacing w:line="360" w:lineRule="auto"/>
        <w:rPr>
          <w:szCs w:val="24"/>
        </w:rPr>
      </w:pPr>
      <w:r w:rsidRPr="00DB7D22">
        <w:rPr>
          <w:rFonts w:ascii="Calibri" w:hAnsi="Calibri" w:cs="Calibri"/>
          <w:sz w:val="22"/>
          <w:szCs w:val="22"/>
        </w:rPr>
        <w:t xml:space="preserve">9) regulamin przyznawania środków na podjęcie działalności gospodarczej przez Powiatowy Urząd Pracy w Nowym Tomyślu. </w:t>
      </w:r>
    </w:p>
    <w:p w14:paraId="31BBEAAB" w14:textId="77777777" w:rsidR="00E771EE" w:rsidRPr="00DB7D22" w:rsidRDefault="00E771EE" w:rsidP="00A61094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szCs w:val="24"/>
        </w:rPr>
        <w:br/>
      </w:r>
      <w:r w:rsidRPr="00DB7D22">
        <w:rPr>
          <w:rFonts w:ascii="Calibri" w:hAnsi="Calibri" w:cs="Calibri"/>
          <w:sz w:val="22"/>
          <w:szCs w:val="22"/>
        </w:rPr>
        <w:t>§ 20</w:t>
      </w:r>
    </w:p>
    <w:p w14:paraId="11266FE6" w14:textId="3C824EEA" w:rsidR="00E771EE" w:rsidRPr="00DB7D22" w:rsidRDefault="008C31AB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Umowa została sporządzona w czterech jednobrzmiących egzemplarzach z których jeden zatrzymuje Urząd a po jednym otrzymuje Wnioskodawca i  Poręczyciele.</w:t>
      </w:r>
    </w:p>
    <w:p w14:paraId="0A9F92DD" w14:textId="7FD12842" w:rsidR="00E771EE" w:rsidRPr="00DB7D22" w:rsidRDefault="00E771EE" w:rsidP="00E771EE">
      <w:pPr>
        <w:spacing w:line="360" w:lineRule="auto"/>
        <w:jc w:val="center"/>
        <w:rPr>
          <w:rFonts w:ascii="Calibri" w:eastAsia="Calibri" w:hAnsi="Calibri" w:cs="Times New Roman"/>
        </w:rPr>
      </w:pPr>
      <w:r w:rsidRPr="00DB7D22">
        <w:rPr>
          <w:rFonts w:ascii="Calibri" w:eastAsia="Calibri" w:hAnsi="Calibri"/>
        </w:rPr>
        <w:br/>
        <w:t>§ 21</w:t>
      </w:r>
    </w:p>
    <w:p w14:paraId="26D1E6A1" w14:textId="77777777" w:rsidR="00E771EE" w:rsidRPr="00DB7D22" w:rsidRDefault="00E771EE" w:rsidP="00E771EE">
      <w:pPr>
        <w:spacing w:line="360" w:lineRule="auto"/>
        <w:jc w:val="both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Umowa obowiązuje obie strony z dniem podpisania.</w:t>
      </w:r>
    </w:p>
    <w:p w14:paraId="5D8966C2" w14:textId="77777777" w:rsidR="00E771EE" w:rsidRPr="00DB7D22" w:rsidRDefault="00E771EE" w:rsidP="00E771EE">
      <w:pPr>
        <w:spacing w:line="360" w:lineRule="auto"/>
        <w:jc w:val="both"/>
        <w:rPr>
          <w:rFonts w:ascii="Calibri" w:eastAsia="Calibri" w:hAnsi="Calibri"/>
          <w:b/>
        </w:rPr>
      </w:pPr>
    </w:p>
    <w:p w14:paraId="7B380A1F" w14:textId="77777777" w:rsidR="00E771EE" w:rsidRPr="00DB7D22" w:rsidRDefault="00E771EE" w:rsidP="00E771EE">
      <w:pPr>
        <w:spacing w:line="360" w:lineRule="auto"/>
        <w:jc w:val="both"/>
        <w:rPr>
          <w:rFonts w:ascii="Calibri" w:eastAsia="Calibri" w:hAnsi="Calibri"/>
          <w:b/>
        </w:rPr>
      </w:pPr>
      <w:r w:rsidRPr="00DB7D22">
        <w:rPr>
          <w:rFonts w:ascii="Calibri" w:eastAsia="Calibri" w:hAnsi="Calibri"/>
          <w:b/>
        </w:rPr>
        <w:t>Oświadczam, że znane mi są treści aktów prawnych regulujących niniejszą umowę, zapoznałam/em się z nią i co do warunków i postanowień w niej zawartych nie wnoszę żadnych uwag do warunków niniejszej umowy.</w:t>
      </w:r>
    </w:p>
    <w:p w14:paraId="240E2A7A" w14:textId="77777777" w:rsidR="00E771EE" w:rsidRPr="00DB7D22" w:rsidRDefault="00E771EE" w:rsidP="00E771EE">
      <w:pPr>
        <w:spacing w:line="360" w:lineRule="auto"/>
        <w:jc w:val="both"/>
        <w:rPr>
          <w:rFonts w:ascii="Calibri" w:eastAsia="Calibri" w:hAnsi="Calibri"/>
          <w:b/>
        </w:rPr>
      </w:pPr>
    </w:p>
    <w:p w14:paraId="4E8061D6" w14:textId="77777777" w:rsidR="00E771EE" w:rsidRPr="00DB7D22" w:rsidRDefault="00E771EE" w:rsidP="00E771EE">
      <w:pPr>
        <w:spacing w:line="360" w:lineRule="auto"/>
        <w:jc w:val="both"/>
        <w:rPr>
          <w:rFonts w:ascii="Calibri" w:eastAsia="Calibri" w:hAnsi="Calibri"/>
          <w:b/>
        </w:rPr>
      </w:pPr>
      <w:r w:rsidRPr="00DB7D22">
        <w:rPr>
          <w:rFonts w:ascii="Calibri" w:eastAsia="Calibri" w:hAnsi="Calibri"/>
          <w:b/>
        </w:rPr>
        <w:t>.........................................................................</w:t>
      </w:r>
      <w:r w:rsidRPr="00DB7D22">
        <w:rPr>
          <w:rFonts w:ascii="Calibri" w:eastAsia="Calibri" w:hAnsi="Calibri"/>
          <w:b/>
        </w:rPr>
        <w:tab/>
      </w:r>
      <w:r w:rsidRPr="00DB7D22">
        <w:rPr>
          <w:rFonts w:ascii="Calibri" w:eastAsia="Calibri" w:hAnsi="Calibri"/>
          <w:b/>
        </w:rPr>
        <w:tab/>
      </w:r>
      <w:r w:rsidRPr="00DB7D22">
        <w:rPr>
          <w:rFonts w:ascii="Calibri" w:eastAsia="Calibri" w:hAnsi="Calibri"/>
          <w:b/>
        </w:rPr>
        <w:tab/>
      </w:r>
      <w:r w:rsidRPr="00DB7D22">
        <w:rPr>
          <w:rFonts w:ascii="Calibri" w:eastAsia="Calibri" w:hAnsi="Calibri"/>
          <w:b/>
        </w:rPr>
        <w:tab/>
      </w:r>
    </w:p>
    <w:p w14:paraId="2E362E94" w14:textId="77777777" w:rsidR="00E771EE" w:rsidRPr="00DB7D22" w:rsidRDefault="00E771EE" w:rsidP="00E771EE">
      <w:pPr>
        <w:spacing w:line="360" w:lineRule="auto"/>
        <w:jc w:val="both"/>
        <w:rPr>
          <w:rFonts w:ascii="Calibri" w:eastAsia="Calibri" w:hAnsi="Calibri"/>
          <w:b/>
        </w:rPr>
      </w:pPr>
      <w:r w:rsidRPr="00DB7D22">
        <w:rPr>
          <w:rFonts w:ascii="Calibri" w:eastAsia="Calibri" w:hAnsi="Calibri"/>
          <w:b/>
        </w:rPr>
        <w:t xml:space="preserve"> /czytelny podpis Wnioskodawcy/                                                                  </w:t>
      </w:r>
    </w:p>
    <w:p w14:paraId="407C821E" w14:textId="77777777" w:rsidR="00E771EE" w:rsidRPr="00DB7D22" w:rsidRDefault="00E771EE" w:rsidP="00E771EE">
      <w:pPr>
        <w:spacing w:line="256" w:lineRule="auto"/>
        <w:rPr>
          <w:rFonts w:ascii="Calibri" w:eastAsia="Calibri" w:hAnsi="Calibri"/>
          <w:b/>
        </w:rPr>
      </w:pPr>
      <w:r w:rsidRPr="00DB7D22">
        <w:rPr>
          <w:rFonts w:ascii="Calibri" w:eastAsia="Calibri" w:hAnsi="Calibri"/>
          <w:b/>
        </w:rPr>
        <w:t>Podpisy poręczycieli i współmałżonków, nr dowodów osobistych.</w:t>
      </w:r>
    </w:p>
    <w:p w14:paraId="03987ED0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a)</w:t>
      </w:r>
    </w:p>
    <w:p w14:paraId="0C4590BC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.........................................................................                                  ………………………………………………………..</w:t>
      </w:r>
    </w:p>
    <w:p w14:paraId="63CE455A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 xml:space="preserve">/czytelny podpis poręczyciela/ </w:t>
      </w:r>
      <w:r w:rsidRPr="00DB7D22">
        <w:rPr>
          <w:rFonts w:ascii="Calibri" w:eastAsia="Calibri" w:hAnsi="Calibri"/>
        </w:rPr>
        <w:tab/>
      </w:r>
      <w:r w:rsidRPr="00DB7D22">
        <w:rPr>
          <w:rFonts w:ascii="Calibri" w:eastAsia="Calibri" w:hAnsi="Calibri"/>
        </w:rPr>
        <w:tab/>
        <w:t xml:space="preserve">                                                /seria i nr dowodu osobistego/</w:t>
      </w:r>
    </w:p>
    <w:p w14:paraId="7B476B5A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7DEE5DD8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                                       ……………………………………………………</w:t>
      </w:r>
    </w:p>
    <w:p w14:paraId="3C9314F1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/czytelny podpis współmałżonka poręczyciela/                                     /seria i nr dowodu osobistego/</w:t>
      </w:r>
    </w:p>
    <w:p w14:paraId="7197238F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4E3C2620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b)</w:t>
      </w:r>
    </w:p>
    <w:p w14:paraId="748F7928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3F27E413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.........................................................................                                        …..……………………………………………</w:t>
      </w:r>
    </w:p>
    <w:p w14:paraId="78658025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/czytelny podpis poręczyciela/                                                                  /seria i nr dowodu osobistego /</w:t>
      </w:r>
    </w:p>
    <w:p w14:paraId="68F20413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279337D4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.........................................................................</w:t>
      </w:r>
      <w:r w:rsidRPr="00DB7D22">
        <w:rPr>
          <w:rFonts w:ascii="Calibri" w:eastAsia="Calibri" w:hAnsi="Calibri"/>
        </w:rPr>
        <w:tab/>
      </w:r>
      <w:r w:rsidRPr="00DB7D22">
        <w:rPr>
          <w:rFonts w:ascii="Calibri" w:eastAsia="Calibri" w:hAnsi="Calibri"/>
        </w:rPr>
        <w:tab/>
      </w:r>
      <w:r w:rsidRPr="00DB7D22">
        <w:rPr>
          <w:rFonts w:ascii="Calibri" w:eastAsia="Calibri" w:hAnsi="Calibri"/>
        </w:rPr>
        <w:tab/>
        <w:t xml:space="preserve">  …………………………………………………..</w:t>
      </w:r>
    </w:p>
    <w:p w14:paraId="55D17B35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/czytelny podpis współmałżonka poręczyciela/                                   /seria i nr dowodu osobistego/</w:t>
      </w:r>
    </w:p>
    <w:p w14:paraId="60708D20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  <w:t>Oświadczenie współmałżonka Wnioskodawcy.</w:t>
      </w:r>
    </w:p>
    <w:p w14:paraId="58E2DB8A" w14:textId="77777777" w:rsidR="00E771EE" w:rsidRPr="00DB7D22" w:rsidRDefault="00E771EE" w:rsidP="00E771EE">
      <w:pPr>
        <w:spacing w:line="360" w:lineRule="auto"/>
        <w:jc w:val="both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Zapoznałem (łam) się z warunkami niniejszej umowy w sprawie przyznania jednorazowo środków na podjęcie działalności gospodarczej i wyrażam zgodę na jej podpisanie przez mojego współmałżonka, zobowiązuję się ponoszenia skutków finansowych z majątku wspólnego w przypadku niewywiązywania się z warunków w/w umowy oraz niezwłocznego informowania PUP o wszelkich zmianach miejsca zamieszkania i zameldowania pod rygorem skuteczności doręczeń pism na ostatnio znany PUP adres.</w:t>
      </w:r>
    </w:p>
    <w:p w14:paraId="120D31F3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1F41F193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.........................................................................                                 ……………………………………………………..</w:t>
      </w:r>
    </w:p>
    <w:p w14:paraId="3FDD5404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/czytelny podpis współmałżonka Wnioskodawcy/                            /seria i nr dowodu osobistego/</w:t>
      </w:r>
    </w:p>
    <w:p w14:paraId="28ECFF76" w14:textId="77777777" w:rsidR="00E771EE" w:rsidRPr="00DB7D22" w:rsidRDefault="00E771EE" w:rsidP="00E771EE">
      <w:pPr>
        <w:spacing w:line="256" w:lineRule="auto"/>
        <w:jc w:val="both"/>
        <w:rPr>
          <w:rFonts w:ascii="Calibri" w:eastAsia="Calibri" w:hAnsi="Calibri"/>
          <w:b/>
        </w:rPr>
      </w:pPr>
      <w:r w:rsidRPr="00DB7D22">
        <w:rPr>
          <w:rFonts w:ascii="Calibri" w:eastAsia="Calibri" w:hAnsi="Calibri"/>
          <w:b/>
        </w:rPr>
        <w:t xml:space="preserve">Wyrażam zgodę na przetwarzanie danych osobowych zgodnie z ustawą z dnia 24 maja 2018r. </w:t>
      </w:r>
      <w:r w:rsidRPr="00DB7D22">
        <w:rPr>
          <w:rFonts w:ascii="Calibri" w:eastAsia="Calibri" w:hAnsi="Calibri"/>
          <w:b/>
        </w:rPr>
        <w:br/>
        <w:t xml:space="preserve"> o ochronie danych osobowych ( tj. Dz.U. z 2018r. poz.1000 ze zm.)  oraz art. 13 Rozporządzenia Parlamentu Europejskiego i Rady (UE) 2016/679 z dnia 27 kwietnia 2016r. w sprawie ochrony osób fizycznych w związku z przetwarzaniem danych osobowych i w sprawie swobodnego przepływu takich danych oraz uchylenia dyrektywy 95/46 WE ( Dz.Urz. UE.L Nr 119) </w:t>
      </w:r>
    </w:p>
    <w:p w14:paraId="27111BD3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56652BD7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.........................................................................</w:t>
      </w:r>
      <w:r w:rsidRPr="00DB7D22">
        <w:rPr>
          <w:rFonts w:ascii="Calibri" w:eastAsia="Calibri" w:hAnsi="Calibri"/>
        </w:rPr>
        <w:tab/>
      </w:r>
      <w:r w:rsidRPr="00DB7D22">
        <w:rPr>
          <w:rFonts w:ascii="Calibri" w:eastAsia="Calibri" w:hAnsi="Calibri"/>
        </w:rPr>
        <w:tab/>
      </w:r>
      <w:r w:rsidRPr="00DB7D22">
        <w:rPr>
          <w:rFonts w:ascii="Calibri" w:eastAsia="Calibri" w:hAnsi="Calibri"/>
        </w:rPr>
        <w:tab/>
      </w:r>
      <w:r w:rsidRPr="00DB7D22">
        <w:rPr>
          <w:rFonts w:ascii="Calibri" w:eastAsia="Calibri" w:hAnsi="Calibri"/>
        </w:rPr>
        <w:tab/>
      </w:r>
    </w:p>
    <w:p w14:paraId="024FCE2C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 xml:space="preserve"> /</w:t>
      </w:r>
      <w:r w:rsidRPr="00DB7D22">
        <w:rPr>
          <w:rFonts w:ascii="Calibri" w:eastAsia="Calibri" w:hAnsi="Calibri"/>
          <w:b/>
          <w:bCs/>
        </w:rPr>
        <w:t>czytelny podpis Wnioskodawcy</w:t>
      </w:r>
      <w:r w:rsidRPr="00DB7D22">
        <w:rPr>
          <w:rFonts w:ascii="Calibri" w:eastAsia="Calibri" w:hAnsi="Calibri"/>
        </w:rPr>
        <w:t xml:space="preserve">/                                                                  </w:t>
      </w:r>
    </w:p>
    <w:p w14:paraId="4AA51326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39DC763E" w14:textId="173C9319" w:rsidR="00E771EE" w:rsidRPr="00DB7D22" w:rsidRDefault="00E771EE" w:rsidP="00E771EE">
      <w:pPr>
        <w:spacing w:line="256" w:lineRule="auto"/>
        <w:rPr>
          <w:rFonts w:ascii="Calibri" w:eastAsia="Calibri" w:hAnsi="Calibri"/>
          <w:b/>
        </w:rPr>
      </w:pPr>
      <w:r w:rsidRPr="00DB7D22">
        <w:rPr>
          <w:rFonts w:ascii="Calibri" w:eastAsia="Calibri" w:hAnsi="Calibri"/>
          <w:b/>
        </w:rPr>
        <w:t>Umowa obowiązuje obie strony z dniem podpisania</w:t>
      </w:r>
    </w:p>
    <w:p w14:paraId="59B10668" w14:textId="77777777" w:rsidR="00E771EE" w:rsidRPr="00DB7D22" w:rsidRDefault="00E771EE" w:rsidP="00E771EE">
      <w:pPr>
        <w:spacing w:line="256" w:lineRule="auto"/>
        <w:rPr>
          <w:rFonts w:ascii="Calibri" w:eastAsia="Calibri" w:hAnsi="Calibri"/>
          <w:b/>
        </w:rPr>
      </w:pPr>
    </w:p>
    <w:p w14:paraId="774FB478" w14:textId="77777777" w:rsidR="00E771EE" w:rsidRPr="00DB7D22" w:rsidRDefault="00E771EE" w:rsidP="00E771EE">
      <w:pPr>
        <w:spacing w:line="256" w:lineRule="auto"/>
        <w:rPr>
          <w:rFonts w:ascii="Calibri" w:eastAsia="Calibri" w:hAnsi="Calibri"/>
          <w:b/>
        </w:rPr>
      </w:pPr>
    </w:p>
    <w:p w14:paraId="47CB66FD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bookmarkStart w:id="8" w:name="_Hlk514137846"/>
      <w:r w:rsidRPr="00DB7D22">
        <w:rPr>
          <w:rFonts w:ascii="Calibri" w:eastAsia="Calibri" w:hAnsi="Calibri"/>
        </w:rPr>
        <w:t>.........................................................................</w:t>
      </w:r>
      <w:r w:rsidRPr="00DB7D22">
        <w:rPr>
          <w:rFonts w:ascii="Calibri" w:eastAsia="Calibri" w:hAnsi="Calibri"/>
        </w:rPr>
        <w:tab/>
      </w:r>
      <w:r w:rsidRPr="00DB7D22">
        <w:rPr>
          <w:rFonts w:ascii="Calibri" w:eastAsia="Calibri" w:hAnsi="Calibri"/>
        </w:rPr>
        <w:tab/>
      </w:r>
      <w:r w:rsidRPr="00DB7D22">
        <w:rPr>
          <w:rFonts w:ascii="Calibri" w:eastAsia="Calibri" w:hAnsi="Calibri"/>
        </w:rPr>
        <w:tab/>
      </w:r>
      <w:r w:rsidRPr="00DB7D22">
        <w:rPr>
          <w:rFonts w:ascii="Calibri" w:eastAsia="Calibri" w:hAnsi="Calibri"/>
        </w:rPr>
        <w:tab/>
        <w:t>……………………………………………..</w:t>
      </w:r>
    </w:p>
    <w:p w14:paraId="613ADA70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 xml:space="preserve"> /</w:t>
      </w:r>
      <w:r w:rsidRPr="00DB7D22">
        <w:rPr>
          <w:rFonts w:ascii="Calibri" w:eastAsia="Calibri" w:hAnsi="Calibri"/>
          <w:b/>
          <w:bCs/>
        </w:rPr>
        <w:t>czytelny podpis Wnioskodawcy</w:t>
      </w:r>
      <w:r w:rsidRPr="00DB7D22">
        <w:rPr>
          <w:rFonts w:ascii="Calibri" w:eastAsia="Calibri" w:hAnsi="Calibri"/>
        </w:rPr>
        <w:t xml:space="preserve">/                                                                </w:t>
      </w:r>
      <w:bookmarkEnd w:id="8"/>
      <w:r w:rsidRPr="00DB7D22">
        <w:rPr>
          <w:rFonts w:ascii="Calibri" w:eastAsia="Calibri" w:hAnsi="Calibri"/>
        </w:rPr>
        <w:t>/seria i nr dowodu osobistego/</w:t>
      </w:r>
    </w:p>
    <w:p w14:paraId="29DAF56C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5005F7F1" w14:textId="766858BC" w:rsidR="00E771EE" w:rsidRPr="00DB7D22" w:rsidRDefault="00CE714D" w:rsidP="00E771EE">
      <w:pPr>
        <w:spacing w:line="25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br/>
      </w:r>
      <w:r w:rsidR="00E771EE" w:rsidRPr="00DB7D22">
        <w:rPr>
          <w:rFonts w:ascii="Calibri" w:eastAsia="Calibri" w:hAnsi="Calibri"/>
        </w:rPr>
        <w:t>Tożsamość wymienionych osób ustalono na podstawie dowodów osobistych.</w:t>
      </w:r>
    </w:p>
    <w:p w14:paraId="1005ABE0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Podpisy Poręczycieli zostały złożone w mojej obecności.</w:t>
      </w:r>
    </w:p>
    <w:p w14:paraId="449F6340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Stwierdzam zgodność danych i własnoręczność podpisów</w:t>
      </w:r>
    </w:p>
    <w:p w14:paraId="31AF74E7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332495EA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</w:t>
      </w:r>
    </w:p>
    <w:p w14:paraId="1D97FD3D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 xml:space="preserve"> /podpis i pieczęć pracownika PUP/</w:t>
      </w:r>
    </w:p>
    <w:p w14:paraId="6ADACEB8" w14:textId="77777777" w:rsidR="00E771EE" w:rsidRPr="00DB7D22" w:rsidRDefault="00E771EE" w:rsidP="00E771EE">
      <w:pPr>
        <w:spacing w:line="256" w:lineRule="auto"/>
        <w:ind w:left="4248" w:firstLine="708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.........................................................................</w:t>
      </w:r>
    </w:p>
    <w:p w14:paraId="67396692" w14:textId="77777777" w:rsidR="00E771EE" w:rsidRPr="00DB7D22" w:rsidRDefault="00E771EE" w:rsidP="00E771EE">
      <w:pPr>
        <w:spacing w:line="256" w:lineRule="auto"/>
        <w:ind w:left="4956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/ podpis i pieczęć Dyrektora Powiatowego                   Urzędu Pracy  /</w:t>
      </w:r>
    </w:p>
    <w:p w14:paraId="66D5B54B" w14:textId="77777777" w:rsidR="00E14287" w:rsidRDefault="00E771EE" w:rsidP="00E14287">
      <w:pPr>
        <w:spacing w:line="257" w:lineRule="auto"/>
        <w:ind w:left="4247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  <w:r w:rsidRPr="00DB7D22">
        <w:rPr>
          <w:rFonts w:ascii="Calibri" w:eastAsia="Calibri" w:hAnsi="Calibri"/>
        </w:rPr>
        <w:br/>
      </w:r>
    </w:p>
    <w:p w14:paraId="626AC3C3" w14:textId="77777777" w:rsidR="00CE714D" w:rsidRDefault="009F381E" w:rsidP="00CE714D">
      <w:pPr>
        <w:spacing w:line="257" w:lineRule="auto"/>
        <w:ind w:left="4247"/>
        <w:rPr>
          <w:color w:val="FF0000"/>
          <w:szCs w:val="24"/>
          <w:u w:val="single"/>
        </w:rPr>
      </w:pP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</w:r>
    </w:p>
    <w:p w14:paraId="295BFCA6" w14:textId="5BB69C1B" w:rsidR="00E771EE" w:rsidRPr="007D280B" w:rsidRDefault="00E771EE" w:rsidP="00CE714D">
      <w:pPr>
        <w:spacing w:line="257" w:lineRule="auto"/>
        <w:rPr>
          <w:color w:val="FF0000"/>
          <w:szCs w:val="24"/>
          <w:u w:val="single"/>
        </w:rPr>
      </w:pPr>
      <w:r w:rsidRPr="007D280B">
        <w:rPr>
          <w:color w:val="FF0000"/>
          <w:szCs w:val="24"/>
          <w:u w:val="single"/>
        </w:rPr>
        <w:lastRenderedPageBreak/>
        <w:t>Załącznik Nr 1 do umowy CAZ.514</w:t>
      </w:r>
      <w:r w:rsidR="00E04ADB" w:rsidRPr="007D280B">
        <w:rPr>
          <w:color w:val="FF0000"/>
          <w:szCs w:val="24"/>
          <w:u w:val="single"/>
        </w:rPr>
        <w:t>1</w:t>
      </w:r>
      <w:r w:rsidRPr="007D280B">
        <w:rPr>
          <w:color w:val="FF0000"/>
          <w:szCs w:val="24"/>
          <w:u w:val="single"/>
        </w:rPr>
        <w:t>.</w:t>
      </w:r>
      <w:r w:rsidR="006D7617">
        <w:rPr>
          <w:color w:val="FF0000"/>
          <w:szCs w:val="24"/>
          <w:u w:val="single"/>
        </w:rPr>
        <w:t xml:space="preserve">      </w:t>
      </w:r>
      <w:r w:rsidRPr="007D280B">
        <w:rPr>
          <w:color w:val="FF0000"/>
          <w:szCs w:val="24"/>
          <w:u w:val="single"/>
        </w:rPr>
        <w:t>.202</w:t>
      </w:r>
      <w:r w:rsidR="006D7617">
        <w:rPr>
          <w:color w:val="FF0000"/>
          <w:szCs w:val="24"/>
          <w:u w:val="single"/>
        </w:rPr>
        <w:t>3</w:t>
      </w:r>
    </w:p>
    <w:p w14:paraId="6762B2E7" w14:textId="77777777" w:rsidR="00E771EE" w:rsidRPr="00DB7D22" w:rsidRDefault="00E771EE" w:rsidP="00E771EE">
      <w:pPr>
        <w:pStyle w:val="Tekstpodstawowy"/>
        <w:rPr>
          <w:szCs w:val="24"/>
          <w:u w:val="single"/>
        </w:rPr>
      </w:pPr>
    </w:p>
    <w:p w14:paraId="48F825ED" w14:textId="77777777" w:rsidR="00E771EE" w:rsidRPr="00DB7D22" w:rsidRDefault="00E771EE" w:rsidP="00E771EE">
      <w:pPr>
        <w:pStyle w:val="Tekstpodstawowy"/>
        <w:ind w:left="2124" w:firstLine="708"/>
        <w:rPr>
          <w:b/>
          <w:szCs w:val="24"/>
        </w:rPr>
      </w:pPr>
      <w:r w:rsidRPr="00DB7D22">
        <w:rPr>
          <w:b/>
          <w:szCs w:val="24"/>
        </w:rPr>
        <w:t>SPECYFIKACJA ZAKUPÓW</w:t>
      </w:r>
    </w:p>
    <w:p w14:paraId="72D3C2B8" w14:textId="77777777" w:rsidR="00E771EE" w:rsidRPr="00DB7D22" w:rsidRDefault="00E771EE" w:rsidP="00E771EE">
      <w:pPr>
        <w:pStyle w:val="Tekstpodstawowy"/>
        <w:jc w:val="center"/>
        <w:rPr>
          <w:sz w:val="22"/>
          <w:szCs w:val="22"/>
        </w:rPr>
      </w:pPr>
    </w:p>
    <w:tbl>
      <w:tblPr>
        <w:tblW w:w="949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3"/>
        <w:gridCol w:w="3401"/>
      </w:tblGrid>
      <w:tr w:rsidR="00DB7D22" w:rsidRPr="00DB7D22" w14:paraId="38BA7FA5" w14:textId="77777777" w:rsidTr="00711964">
        <w:trPr>
          <w:trHeight w:val="10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E213F1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L.p.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23CB35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Specyfikacja zakupów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7951C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Kwota</w:t>
            </w:r>
          </w:p>
          <w:p w14:paraId="23601962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[w zł.]</w:t>
            </w:r>
          </w:p>
        </w:tc>
      </w:tr>
      <w:tr w:rsidR="00DB7D22" w:rsidRPr="00DB7D22" w14:paraId="00D55B4C" w14:textId="77777777" w:rsidTr="00711964">
        <w:trPr>
          <w:trHeight w:val="45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BFBBE0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1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975F8A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38D878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3</w:t>
            </w:r>
          </w:p>
        </w:tc>
      </w:tr>
      <w:tr w:rsidR="001852DB" w:rsidRPr="00DB7D22" w14:paraId="39F50EBB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1C3513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1.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CD1CD" w14:textId="2D82348F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977C8" w14:textId="078FAA3A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DB" w:rsidRPr="00DB7D22" w14:paraId="0CEA25DF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300A4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2.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C4BD9" w14:textId="335D865A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6AD7B" w14:textId="77272258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DB" w:rsidRPr="00DB7D22" w14:paraId="632762A5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BB9BDB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3.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6CABE" w14:textId="34156CFF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CBEFB" w14:textId="25F7F241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DB" w:rsidRPr="00DB7D22" w14:paraId="0D798895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04E5F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4.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B8B13" w14:textId="5BBEE8CD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3156B" w14:textId="3503541F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DB" w:rsidRPr="00DB7D22" w14:paraId="151DBF59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98663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5.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537AA" w14:textId="03F2FEAB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55B55" w14:textId="45F5DB83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DB" w:rsidRPr="00DB7D22" w14:paraId="7C61AA50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42695D" w14:textId="24EF26E8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6.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0D8D2" w14:textId="2B3E0269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AC76D" w14:textId="1C20A3F0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7C04392C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F48B4" w14:textId="73B6492D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7.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4EC2C" w14:textId="670DFF91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51219" w14:textId="04EF2FEB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6CA3BFD5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20BDB" w14:textId="0C74068B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88E7" w14:textId="1E7494BE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9F689" w14:textId="1F125C88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0920F0D8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5871E" w14:textId="59C5C511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D7739" w14:textId="7BF63557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379B4" w14:textId="797AED80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2E328B98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BCE10" w14:textId="046E6F74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D2649" w14:textId="771125CD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29CB5" w14:textId="2F6955E6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2AF5266E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9BABF" w14:textId="3442CFFC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E3230" w14:textId="38AF31B2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83E92" w14:textId="67E43417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07F67D03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FD422" w14:textId="422ACDE9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9FF55" w14:textId="3AC493F2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537B1" w14:textId="34123D40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6007D4C1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C614" w14:textId="2BAA9DB9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3BE6A" w14:textId="378F98E6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B77C" w14:textId="226C80A2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48FEEDC9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757F7" w14:textId="3172FB2D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67C8A" w14:textId="0BB06039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4A3DB" w14:textId="1AE9856D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1FA5BD75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EDEE" w14:textId="08DCDCF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8991A" w14:textId="1B8637D4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66BE3" w14:textId="086811F9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531320A6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FEC1D" w14:textId="203A25D0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20407" w14:textId="52F07977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1652B" w14:textId="0718869A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45FD6ED1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E3C42" w14:textId="20AC2E5A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A920E" w14:textId="75BFD0C3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21A73" w14:textId="6E70BAEC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645179D1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A218D" w14:textId="2F2C21F2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60840" w14:textId="7F52EDBD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7338D" w14:textId="5AB8D1BC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1678F3A0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7632C" w14:textId="57B314B8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45E1C" w14:textId="1DC58261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B41D3" w14:textId="2B7760B3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74D3817F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849C8" w14:textId="0FA2CB1A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340F1" w14:textId="3010247D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F3BBD" w14:textId="3D27846D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1A946475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7D215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33349" w14:textId="2513DA48" w:rsidR="001852DB" w:rsidRPr="001852DB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3788B" w14:textId="76548F8C" w:rsidR="001852DB" w:rsidRPr="001852DB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A82C98A" w14:textId="77777777" w:rsidR="0079067E" w:rsidRDefault="0079067E"/>
    <w:sectPr w:rsidR="0079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0232"/>
    <w:multiLevelType w:val="hybridMultilevel"/>
    <w:tmpl w:val="539C0974"/>
    <w:lvl w:ilvl="0" w:tplc="04AA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9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E275F7"/>
    <w:multiLevelType w:val="hybridMultilevel"/>
    <w:tmpl w:val="C1B83534"/>
    <w:lvl w:ilvl="0" w:tplc="A11C5884">
      <w:numFmt w:val="decimal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405607"/>
    <w:multiLevelType w:val="hybridMultilevel"/>
    <w:tmpl w:val="4FE4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55776"/>
    <w:multiLevelType w:val="hybridMultilevel"/>
    <w:tmpl w:val="A184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33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134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869280">
    <w:abstractNumId w:val="2"/>
  </w:num>
  <w:num w:numId="4" w16cid:durableId="1870289310">
    <w:abstractNumId w:val="1"/>
    <w:lvlOverride w:ilvl="0">
      <w:startOverride w:val="1"/>
    </w:lvlOverride>
  </w:num>
  <w:num w:numId="5" w16cid:durableId="834342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7E"/>
    <w:rsid w:val="00041930"/>
    <w:rsid w:val="000B743C"/>
    <w:rsid w:val="001038F8"/>
    <w:rsid w:val="00146030"/>
    <w:rsid w:val="00181798"/>
    <w:rsid w:val="001852DB"/>
    <w:rsid w:val="001E0836"/>
    <w:rsid w:val="003319CA"/>
    <w:rsid w:val="0036278F"/>
    <w:rsid w:val="00371D00"/>
    <w:rsid w:val="003C73F3"/>
    <w:rsid w:val="00522DBD"/>
    <w:rsid w:val="00537B0E"/>
    <w:rsid w:val="00623ED3"/>
    <w:rsid w:val="0069291A"/>
    <w:rsid w:val="006D7617"/>
    <w:rsid w:val="00707D9D"/>
    <w:rsid w:val="00711964"/>
    <w:rsid w:val="0075232D"/>
    <w:rsid w:val="00752397"/>
    <w:rsid w:val="0079067E"/>
    <w:rsid w:val="007D280B"/>
    <w:rsid w:val="00823D5C"/>
    <w:rsid w:val="008A718D"/>
    <w:rsid w:val="008B2BF7"/>
    <w:rsid w:val="008C31AB"/>
    <w:rsid w:val="008F27FE"/>
    <w:rsid w:val="00962D8F"/>
    <w:rsid w:val="009F381E"/>
    <w:rsid w:val="00A07D5D"/>
    <w:rsid w:val="00A61094"/>
    <w:rsid w:val="00A96B5A"/>
    <w:rsid w:val="00AC633D"/>
    <w:rsid w:val="00AE6F21"/>
    <w:rsid w:val="00AE79BA"/>
    <w:rsid w:val="00AF5680"/>
    <w:rsid w:val="00AF6D16"/>
    <w:rsid w:val="00CE714D"/>
    <w:rsid w:val="00DB7D22"/>
    <w:rsid w:val="00E04ADB"/>
    <w:rsid w:val="00E14287"/>
    <w:rsid w:val="00E771EE"/>
    <w:rsid w:val="00E917F1"/>
    <w:rsid w:val="00EB4902"/>
    <w:rsid w:val="00EC7648"/>
    <w:rsid w:val="00F46DE9"/>
    <w:rsid w:val="00F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6952"/>
  <w15:chartTrackingRefBased/>
  <w15:docId w15:val="{8FF10471-799F-4F66-A226-F22EC570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771EE"/>
    <w:pPr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71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71EE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71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771E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71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elewizjasamorzadowa.pl/wp-content/uploads/2014/06/PUP-Strzelin-logo-square-200x200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2.gstatic.com/images?q=tbn:ANd9GcRezUAmVUucseE9NJMIoFAy6VVmNdk9_eDL0Liau1ygFL0Ms1R8J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3538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Łuczak</dc:creator>
  <cp:keywords/>
  <dc:description/>
  <cp:lastModifiedBy>Daria Łuczak</cp:lastModifiedBy>
  <cp:revision>43</cp:revision>
  <cp:lastPrinted>2021-09-24T07:08:00Z</cp:lastPrinted>
  <dcterms:created xsi:type="dcterms:W3CDTF">2021-07-07T11:35:00Z</dcterms:created>
  <dcterms:modified xsi:type="dcterms:W3CDTF">2023-06-01T10:47:00Z</dcterms:modified>
</cp:coreProperties>
</file>