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28E" w14:textId="154E22BF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0" w:name="_Hlk30499474"/>
      <w:r w:rsidRPr="00E77D2F">
        <w:rPr>
          <w:rFonts w:asciiTheme="minorHAnsi" w:hAnsiTheme="minorHAnsi" w:cstheme="minorHAnsi"/>
          <w:b/>
        </w:rPr>
        <w:t>Oświadczenie Poręczyciela prowadzącego działalność gospodarczą jako osoba fizyczna lub w formie spółki cywilnej o dochodach osiągniętych w 20</w:t>
      </w:r>
      <w:r w:rsidR="00C73C27">
        <w:rPr>
          <w:rFonts w:asciiTheme="minorHAnsi" w:hAnsiTheme="minorHAnsi" w:cstheme="minorHAnsi"/>
          <w:b/>
        </w:rPr>
        <w:t>2</w:t>
      </w:r>
      <w:r w:rsidR="009638E1">
        <w:rPr>
          <w:rFonts w:asciiTheme="minorHAnsi" w:hAnsiTheme="minorHAnsi" w:cstheme="minorHAnsi"/>
          <w:b/>
        </w:rPr>
        <w:t>1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76798803" w14:textId="7197B6E6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F63C09E" w14:textId="14782FA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20E14C09" w14:textId="06426976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</w:t>
      </w:r>
    </w:p>
    <w:p w14:paraId="7E2EB88D" w14:textId="1A82C96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…………………….</w:t>
      </w:r>
    </w:p>
    <w:p w14:paraId="0FCFE5DC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16AFDC5" w14:textId="784BD24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609654D8" w14:textId="5B90DE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</w:t>
      </w:r>
      <w:r w:rsidRPr="00E77D2F">
        <w:rPr>
          <w:rFonts w:asciiTheme="minorHAnsi" w:hAnsiTheme="minorHAnsi" w:cstheme="minorHAnsi"/>
        </w:rPr>
        <w:t>..</w:t>
      </w:r>
      <w:r w:rsidR="00E77D2F">
        <w:rPr>
          <w:rFonts w:asciiTheme="minorHAnsi" w:hAnsiTheme="minorHAnsi" w:cstheme="minorHAnsi"/>
        </w:rPr>
        <w:t>................</w:t>
      </w:r>
    </w:p>
    <w:p w14:paraId="0241B9FD" w14:textId="5C47A47B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</w:t>
      </w:r>
      <w:r w:rsidR="00E77D2F">
        <w:rPr>
          <w:rFonts w:asciiTheme="minorHAnsi" w:hAnsiTheme="minorHAnsi" w:cstheme="minorHAnsi"/>
        </w:rPr>
        <w:t>...</w:t>
      </w:r>
      <w:r w:rsidRPr="00E77D2F">
        <w:rPr>
          <w:rFonts w:asciiTheme="minorHAnsi" w:hAnsiTheme="minorHAnsi" w:cstheme="minorHAnsi"/>
        </w:rPr>
        <w:t>.............................</w:t>
      </w:r>
    </w:p>
    <w:p w14:paraId="2E88D862" w14:textId="3B0F2B2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……………………………………………………..……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………..</w:t>
      </w:r>
    </w:p>
    <w:p w14:paraId="52E1E74B" w14:textId="4AFA406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</w:t>
      </w:r>
    </w:p>
    <w:p w14:paraId="3F7301DC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A1B380D" w14:textId="4C777AF8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4142307A" w14:textId="389A5A6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0726DB47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234A856C" w14:textId="56FFB7F0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C73C27">
        <w:rPr>
          <w:rFonts w:asciiTheme="minorHAnsi" w:hAnsiTheme="minorHAnsi" w:cstheme="minorHAnsi"/>
          <w:b/>
        </w:rPr>
        <w:t>2</w:t>
      </w:r>
      <w:r w:rsidR="00C96C2A">
        <w:rPr>
          <w:rFonts w:asciiTheme="minorHAnsi" w:hAnsiTheme="minorHAnsi" w:cstheme="minorHAnsi"/>
          <w:b/>
        </w:rPr>
        <w:t>1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………………. zł.</w:t>
      </w:r>
    </w:p>
    <w:p w14:paraId="1B117DB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A6BB7F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21DB1F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0C31E23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1D7F9AB3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7CED568C" w14:textId="51FD4A92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</w:t>
      </w:r>
      <w:r w:rsidR="003D4F21" w:rsidRPr="009638E1">
        <w:rPr>
          <w:rFonts w:asciiTheme="minorHAnsi" w:hAnsiTheme="minorHAnsi" w:cstheme="minorHAnsi"/>
          <w:i/>
          <w:iCs/>
        </w:rPr>
        <w:t>.</w:t>
      </w:r>
      <w:r w:rsidRPr="009638E1">
        <w:rPr>
          <w:rFonts w:asciiTheme="minorHAnsi" w:hAnsiTheme="minorHAnsi" w:cstheme="minorHAnsi"/>
          <w:i/>
          <w:iCs/>
        </w:rPr>
        <w:t>...........................................................</w:t>
      </w:r>
    </w:p>
    <w:p w14:paraId="1DDDB6E9" w14:textId="2498016D" w:rsidR="00FA1924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bookmarkEnd w:id="0"/>
    <w:p w14:paraId="1776C234" w14:textId="4204FBF7" w:rsidR="00832795" w:rsidRPr="00E77D2F" w:rsidRDefault="00832795" w:rsidP="00E77D2F">
      <w:pPr>
        <w:rPr>
          <w:rFonts w:asciiTheme="minorHAnsi" w:hAnsiTheme="minorHAnsi" w:cstheme="minorHAnsi"/>
        </w:rPr>
      </w:pPr>
    </w:p>
    <w:p w14:paraId="4255A4FB" w14:textId="698F3068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1" w:name="_Hlk62548673"/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</w:t>
      </w:r>
      <w:r w:rsidR="004723C1" w:rsidRPr="00E77D2F">
        <w:rPr>
          <w:rFonts w:asciiTheme="minorHAnsi" w:hAnsiTheme="minorHAnsi" w:cstheme="minorHAnsi"/>
          <w:b/>
        </w:rPr>
        <w:t>2</w:t>
      </w:r>
      <w:r w:rsidR="009638E1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6AA717E8" w14:textId="64509AA0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74D209C" w14:textId="3341AFE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4E8C7C7" w14:textId="6048A25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</w:t>
      </w:r>
      <w:r w:rsidR="00E77D2F">
        <w:rPr>
          <w:rFonts w:asciiTheme="minorHAnsi" w:hAnsiTheme="minorHAnsi" w:cstheme="minorHAnsi"/>
        </w:rPr>
        <w:t>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01450599" w14:textId="3876A4D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……………………….</w:t>
      </w:r>
    </w:p>
    <w:p w14:paraId="4FF46C1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EE28577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032721DE" w14:textId="2F94E7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</w:t>
      </w:r>
    </w:p>
    <w:p w14:paraId="0F4AEA0A" w14:textId="4551DFB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</w:t>
      </w:r>
      <w:r w:rsidR="00E77D2F">
        <w:rPr>
          <w:rFonts w:asciiTheme="minorHAnsi" w:hAnsiTheme="minorHAnsi" w:cstheme="minorHAnsi"/>
        </w:rPr>
        <w:t>..................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48013170" w14:textId="778BF6A0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………………..……………..</w:t>
      </w:r>
    </w:p>
    <w:p w14:paraId="70D2822E" w14:textId="1CA50A0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6D91F83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629AC7B8" w14:textId="430ED37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66ECC398" w14:textId="3F9D4CA3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</w:t>
      </w:r>
    </w:p>
    <w:p w14:paraId="241891A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5D99BCE4" w14:textId="5B83A7CB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4723C1" w:rsidRPr="00E77D2F">
        <w:rPr>
          <w:rFonts w:asciiTheme="minorHAnsi" w:hAnsiTheme="minorHAnsi" w:cstheme="minorHAnsi"/>
          <w:b/>
        </w:rPr>
        <w:t>2</w:t>
      </w:r>
      <w:r w:rsidR="00C96C2A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…………………………………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…………. zł.</w:t>
      </w:r>
    </w:p>
    <w:p w14:paraId="6DF05A41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8C3713D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CDC144A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20340A2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1D37A51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19084BBF" w14:textId="77777777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3E188F2B" w14:textId="76D7676A" w:rsidR="00832795" w:rsidRPr="009638E1" w:rsidRDefault="00832795" w:rsidP="00E77D2F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  <w:bookmarkEnd w:id="1"/>
    </w:p>
    <w:p w14:paraId="40A74F95" w14:textId="77777777" w:rsidR="00E77D2F" w:rsidRPr="009638E1" w:rsidRDefault="00E77D2F" w:rsidP="00E77D2F">
      <w:pPr>
        <w:jc w:val="right"/>
        <w:rPr>
          <w:rFonts w:asciiTheme="minorHAnsi" w:hAnsiTheme="minorHAnsi" w:cstheme="minorHAnsi"/>
          <w:i/>
          <w:iCs/>
        </w:rPr>
      </w:pPr>
    </w:p>
    <w:p w14:paraId="3D79F4D7" w14:textId="2B2BA231" w:rsidR="004723C1" w:rsidRPr="00E77D2F" w:rsidRDefault="004723C1" w:rsidP="004723C1">
      <w:pPr>
        <w:jc w:val="center"/>
        <w:rPr>
          <w:rFonts w:asciiTheme="minorHAnsi" w:hAnsiTheme="minorHAnsi" w:cstheme="minorHAnsi"/>
          <w:b/>
        </w:rPr>
      </w:pPr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202</w:t>
      </w:r>
      <w:r w:rsidR="009638E1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0AB2AA69" w14:textId="0348DCBF" w:rsidR="004723C1" w:rsidRPr="00E77D2F" w:rsidRDefault="004723C1" w:rsidP="004723C1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03402A82" w14:textId="207688B4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4FAB5EB8" w14:textId="575BF44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7C5D9A1A" w14:textId="1A27742B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………………………………….</w:t>
      </w:r>
    </w:p>
    <w:p w14:paraId="2DEDBF72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4D656C0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7DCAD186" w14:textId="6C8CABBD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</w:t>
      </w:r>
    </w:p>
    <w:p w14:paraId="68D4F059" w14:textId="61CE8D2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</w:t>
      </w:r>
    </w:p>
    <w:p w14:paraId="4C156B1C" w14:textId="7999FA0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……..……………..</w:t>
      </w:r>
    </w:p>
    <w:p w14:paraId="6CBAF6C6" w14:textId="06ADE242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</w:t>
      </w:r>
    </w:p>
    <w:p w14:paraId="5B99EF75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B843A24" w14:textId="2BE31B7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5AB73A5D" w14:textId="23585BA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4246DFF8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B134C" w14:textId="0D4C4A73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202</w:t>
      </w:r>
      <w:r w:rsidR="00C96C2A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…………………………………………. zł.</w:t>
      </w:r>
    </w:p>
    <w:p w14:paraId="27F01B29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414EB17C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02FBC7BB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029F0B5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403D5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</w:p>
    <w:p w14:paraId="1913D614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29086C9F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p w14:paraId="1A222743" w14:textId="77777777" w:rsidR="004723C1" w:rsidRDefault="004723C1" w:rsidP="00E77D2F">
      <w:pPr>
        <w:rPr>
          <w:rFonts w:ascii="Arial" w:hAnsi="Arial" w:cs="Arial"/>
        </w:rPr>
      </w:pPr>
    </w:p>
    <w:p w14:paraId="0BA21460" w14:textId="77777777" w:rsidR="00595A24" w:rsidRDefault="00595A24" w:rsidP="00E77D2F">
      <w:pPr>
        <w:rPr>
          <w:rFonts w:ascii="Arial" w:hAnsi="Arial" w:cs="Arial"/>
        </w:rPr>
      </w:pPr>
    </w:p>
    <w:p w14:paraId="6C83F225" w14:textId="77777777" w:rsidR="00595A24" w:rsidRDefault="00595A24" w:rsidP="00595A24">
      <w:pPr>
        <w:spacing w:after="0" w:line="360" w:lineRule="auto"/>
        <w:ind w:left="851" w:right="141" w:firstLine="218"/>
        <w:jc w:val="center"/>
        <w:rPr>
          <w:rFonts w:asciiTheme="minorHAnsi" w:eastAsia="Times New Roman" w:hAnsiTheme="minorHAnsi" w:cstheme="minorHAnsi"/>
          <w:b/>
          <w:sz w:val="16"/>
          <w:szCs w:val="16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sz w:val="16"/>
          <w:szCs w:val="16"/>
          <w:u w:val="single"/>
          <w:lang w:eastAsia="pl-PL"/>
        </w:rPr>
        <w:lastRenderedPageBreak/>
        <w:t>KLAUZULA INFORMACYJNA DLA PORĘCZYCIELI UMÓW ZAWIERANYCH W POWIATOWYM URZĘDZIE PRACY W NOWYM TOMYŚLU, ICH WSPÓŁMAŁŻÓNKÓW ORAZ WSPÓŁMAŁŻONKÓW WNIOSKODAWCÓW</w:t>
      </w:r>
    </w:p>
    <w:p w14:paraId="1CED60D1" w14:textId="77777777" w:rsidR="00595A24" w:rsidRDefault="00595A24" w:rsidP="00595A24">
      <w:pPr>
        <w:spacing w:after="0" w:line="360" w:lineRule="auto"/>
        <w:ind w:left="426" w:firstLine="360"/>
        <w:jc w:val="center"/>
        <w:rPr>
          <w:rFonts w:asciiTheme="minorHAnsi" w:eastAsia="Times New Roman" w:hAnsiTheme="minorHAnsi" w:cstheme="minorHAnsi"/>
          <w:b/>
          <w:sz w:val="14"/>
          <w:szCs w:val="16"/>
          <w:u w:val="single"/>
          <w:lang w:eastAsia="pl-PL"/>
        </w:rPr>
      </w:pPr>
    </w:p>
    <w:p w14:paraId="59A7F0A4" w14:textId="77777777" w:rsidR="00595A24" w:rsidRDefault="00595A24" w:rsidP="00595A24">
      <w:pPr>
        <w:spacing w:after="0" w:line="360" w:lineRule="auto"/>
        <w:ind w:left="426" w:right="-142" w:firstLine="360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 Powiatowy Urząd Pracy w Nowym Tomyślu informuje o zasadach przetwarzania Pani/Pana danych osobowych oraz o przysługujących Pani/Panu prawach z tym związanych:</w:t>
      </w:r>
    </w:p>
    <w:p w14:paraId="1AC79EB2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Administratorem Pani/Pana danych osobowych jest Powiatowy Urząd Pracy w Nowym Tomyślu  (dalej: PUP) reprezentowany przez Dyrektora PUP, z siedzibą w Nowym Tomyślu, ul. Poznańska 30, 64-300 Nowy Tomyśl, dane kontaktowe: numer telefonu </w:t>
      </w:r>
      <w:r>
        <w:rPr>
          <w:rFonts w:ascii="Calibri Light" w:hAnsi="Calibri Light" w:cs="Calibri Light"/>
          <w:sz w:val="17"/>
          <w:szCs w:val="17"/>
        </w:rPr>
        <w:t>600-212-18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elektronicznie: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color w:val="0563C1"/>
            <w:sz w:val="16"/>
            <w:szCs w:val="16"/>
            <w:lang w:eastAsia="pl-PL"/>
          </w:rPr>
          <w:t>biuro@pupnt.pl</w:t>
        </w:r>
      </w:hyperlink>
    </w:p>
    <w:p w14:paraId="771FC157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 sprawach związanych z Pani/Pana danymi proszę kontaktować się z Inspektorem Ochrony Danych, adres email: </w:t>
      </w:r>
      <w:r>
        <w:rPr>
          <w:rFonts w:asciiTheme="minorHAnsi" w:hAnsiTheme="minorHAnsi" w:cstheme="minorHAnsi"/>
          <w:sz w:val="16"/>
          <w:szCs w:val="16"/>
        </w:rPr>
        <w:t>biuro@pupnt.pl.</w:t>
      </w:r>
    </w:p>
    <w:p w14:paraId="18492D08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Pani/Pana dane osobowe przetwarzane będą w celu:</w:t>
      </w:r>
    </w:p>
    <w:p w14:paraId="4A513A49" w14:textId="77777777" w:rsidR="00595A24" w:rsidRDefault="00595A24" w:rsidP="00595A2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poręczenia osoby fizycznej jako formy zabezpieczenia zwrotu przyznanych środków, na podstawie wniosku w związku z realizacją zadań określonych w ustawie z dnia 20 kwietnia 2004 r. o promocji zatrudnienia i instytucjach rynku pracy (Dz. U. z 2023 r. poz. 735, z </w:t>
      </w:r>
      <w:proofErr w:type="spellStart"/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późn</w:t>
      </w:r>
      <w:proofErr w:type="spellEnd"/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. zm.) i aktach wykonawczych do tej ustawy oraz w ustawie z dnia 23 kwietnia 1964 r. - Kodeks cywilny </w:t>
      </w:r>
      <w:r w:rsidRPr="00595A24">
        <w:rPr>
          <w:sz w:val="16"/>
          <w:szCs w:val="16"/>
        </w:rPr>
        <w:t>(</w:t>
      </w:r>
      <w:hyperlink r:id="rId6" w:history="1">
        <w:r w:rsidRPr="00595A24">
          <w:rPr>
            <w:sz w:val="16"/>
            <w:szCs w:val="16"/>
          </w:rPr>
          <w:t>Dz.U. 2022 poz. 1360</w:t>
        </w:r>
      </w:hyperlink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), zgodnie z art. 6 ust. 1 lit. c RODO,</w:t>
      </w:r>
    </w:p>
    <w:p w14:paraId="2935ED12" w14:textId="77777777" w:rsidR="00595A24" w:rsidRDefault="00595A24" w:rsidP="00595A2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zawarcia i wykonania umowy, w tym kontaktowania się w związku z jej realizacją zgodnie z art. 6 ust. 1 lit. b RODO,</w:t>
      </w:r>
    </w:p>
    <w:p w14:paraId="14D48A42" w14:textId="77777777" w:rsidR="00595A24" w:rsidRDefault="00595A24" w:rsidP="00595A24">
      <w:pPr>
        <w:numPr>
          <w:ilvl w:val="0"/>
          <w:numId w:val="2"/>
        </w:numPr>
        <w:spacing w:after="0" w:line="360" w:lineRule="auto"/>
        <w:ind w:left="426" w:hanging="382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wypełnienia obowiązku prawnego ciążącego na Administratorze w tym m. in. dochodzenia roszczeń, archiwizowania danych,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>na wypadek potrzeby wykazania faktów zgodnie z art. 6 ust. 1 lit. c RODO..</w:t>
      </w:r>
    </w:p>
    <w:p w14:paraId="38C8BABA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Odbiorcą Pana/i danych osobowych będą wyłącznie podmioty uprawnione do ich uzyskania na podstawie obowiązujących przepisów prawa, podmioty publiczne, członkowie Komisji </w:t>
      </w:r>
      <w:r>
        <w:rPr>
          <w:sz w:val="16"/>
          <w:szCs w:val="16"/>
        </w:rPr>
        <w:t>Kwalifikacyjnej ds. Programów Rynku Pracy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komornicy, jednostki prowadzące działalność pocztową, instytucje szkoleniowe, banki oraz podmioty, z którymi Administrator zawarł umowy powierzenia danych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>(w tym dostawcy oprogramowania i systemów informatycznych).</w:t>
      </w:r>
    </w:p>
    <w:p w14:paraId="07B0469E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Pani/Pana dane osobowe będą przechowywane przez okres niezbędny do realizacji wskazanych powyżej celów przetwarzania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>i w czasie określonym przepisami prawa, tj. od dnia zawarcia umowy odpowiednio przez: 5 lat, 10 lat (zgodnie z przepisami o pomocy publicznej), przez okres dłuższy wskazany przez Starostę w związku z umową o dofinansowanie projektu zawartą z instytucją pośredniczącą (w przypadku pomocy ze środków pochodzących z Europejskiego Funduszu Społecznego).</w:t>
      </w:r>
    </w:p>
    <w:p w14:paraId="1091D519" w14:textId="77777777" w:rsidR="00595A24" w:rsidRDefault="00595A24" w:rsidP="00595A24">
      <w:pPr>
        <w:spacing w:after="0" w:line="360" w:lineRule="auto"/>
        <w:ind w:left="426" w:firstLine="360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Zasady archiwizacji dokumentów oraz okres ich przechowywania określa instrukcja archiwalna oraz jednolity rzeczowy wykaz akt.</w:t>
      </w:r>
    </w:p>
    <w:p w14:paraId="45A8CE50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W związku z przetwarzaniem przez PUP Pani/Pana danych osobowych, przysługują Pani/Panu, z zastrzeżeniem przepisów RODO:</w:t>
      </w:r>
    </w:p>
    <w:p w14:paraId="77FFAFAC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dostępu do treści danych, na podstawie art. 15 RODO,</w:t>
      </w:r>
    </w:p>
    <w:p w14:paraId="270346CE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 sprostowania danych, na podstawie art. 16 RODO,</w:t>
      </w:r>
    </w:p>
    <w:p w14:paraId="43C02746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 usunięcia danych, na podstawie art. 17 RODO,</w:t>
      </w:r>
    </w:p>
    <w:p w14:paraId="3DAF8B7C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 ograniczenia przetwarzania danych, na podstawie art. 18 RODO,</w:t>
      </w:r>
    </w:p>
    <w:p w14:paraId="1286F2D6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 przenoszenia danych, na podstawie art. 20 RODO,</w:t>
      </w:r>
    </w:p>
    <w:p w14:paraId="5E1EA69A" w14:textId="77777777" w:rsidR="00595A24" w:rsidRDefault="00595A24" w:rsidP="00595A24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prawo do wniesienia sprzeciwu wobec przetwarzania danych na podstawie art. 21 RODO.</w:t>
      </w:r>
    </w:p>
    <w:p w14:paraId="58EA37E3" w14:textId="77777777" w:rsidR="00595A24" w:rsidRDefault="00595A24" w:rsidP="00595A24">
      <w:pPr>
        <w:spacing w:after="0" w:line="360" w:lineRule="auto"/>
        <w:ind w:left="426" w:firstLine="360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W przypadku gdy przetwarzanie danych odbywa się na podstawie zgody przysługuje Pani/Panu prawo do cofnięcia zgody w dowolnym momencie, bez wpływu na zgodność z prawem przetwarzania, którego dokonano na podstawie zgody przed jej cofnięciem.</w:t>
      </w:r>
    </w:p>
    <w:p w14:paraId="2C6EE66B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W przypadku uznania, że przetwarzanie Pani/Pana danych osobowych narusza przepisy RODO przysługuje Pani/Panu prawo    wniesienia skargi do organu nadzorczego, tj. Prezesa Urzędu Ochrony Danych Osobowych, ul. Stawki 2, 00-193 Warszawa.</w:t>
      </w:r>
    </w:p>
    <w:p w14:paraId="358A6060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Podanie danych osobowych jest obowiązkiem wynikającym z ustawy o promocji zatrudnienia i instytucjach rynku pracy. Konsekwencją niepodania danych osobowych będzie brak możliwości udzielenia przez Powiatowy Urząd Pracy w Nowym Tomyślu pomocy, o której   mowa w ustawie.</w:t>
      </w:r>
    </w:p>
    <w:p w14:paraId="18A023FC" w14:textId="77777777" w:rsidR="00595A24" w:rsidRDefault="00595A24" w:rsidP="00595A24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Pani/Pana dane osobowe nie będą przetwarzane w sposób zautomatyzowany i nie będą profilowane.</w:t>
      </w:r>
    </w:p>
    <w:p w14:paraId="28F552F4" w14:textId="77777777" w:rsidR="00595A24" w:rsidRDefault="00595A24" w:rsidP="00595A24">
      <w:pPr>
        <w:spacing w:after="0" w:line="36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67C26D7" w14:textId="77777777" w:rsidR="00595A24" w:rsidRDefault="00595A24" w:rsidP="00595A24">
      <w:pPr>
        <w:spacing w:after="0" w:line="360" w:lineRule="auto"/>
        <w:ind w:left="426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...………………………………………………</w:t>
      </w:r>
    </w:p>
    <w:p w14:paraId="32E441B8" w14:textId="156EC1B6" w:rsidR="00595A24" w:rsidRPr="00832795" w:rsidRDefault="00595A24" w:rsidP="00595A24">
      <w:pPr>
        <w:spacing w:after="0" w:line="360" w:lineRule="auto"/>
        <w:ind w:left="426"/>
        <w:jc w:val="right"/>
        <w:rPr>
          <w:rFonts w:ascii="Arial" w:hAnsi="Arial" w:cs="Arial"/>
        </w:rPr>
      </w:pPr>
      <w:r>
        <w:rPr>
          <w:rFonts w:asciiTheme="minorHAnsi" w:eastAsia="Times New Roman" w:hAnsiTheme="minorHAnsi" w:cstheme="minorHAnsi"/>
          <w:sz w:val="14"/>
          <w:szCs w:val="16"/>
          <w:lang w:eastAsia="pl-PL"/>
        </w:rPr>
        <w:t>(data i czytelny podpis Poręczyciela / WSPÓŁMAŁŻONKA)</w:t>
      </w:r>
    </w:p>
    <w:sectPr w:rsidR="00595A24" w:rsidRPr="00832795" w:rsidSect="00595A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C5F"/>
    <w:multiLevelType w:val="hybridMultilevel"/>
    <w:tmpl w:val="4C0008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75A"/>
    <w:multiLevelType w:val="hybridMultilevel"/>
    <w:tmpl w:val="B6264F20"/>
    <w:lvl w:ilvl="0" w:tplc="9DD6A0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F4A72"/>
    <w:multiLevelType w:val="hybridMultilevel"/>
    <w:tmpl w:val="9E000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6436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9826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5203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A33C3"/>
    <w:rsid w:val="000C3826"/>
    <w:rsid w:val="002D5E37"/>
    <w:rsid w:val="003D4F21"/>
    <w:rsid w:val="004215CD"/>
    <w:rsid w:val="004723C1"/>
    <w:rsid w:val="004D6202"/>
    <w:rsid w:val="00575379"/>
    <w:rsid w:val="00595A24"/>
    <w:rsid w:val="00832795"/>
    <w:rsid w:val="00910AF6"/>
    <w:rsid w:val="009638E1"/>
    <w:rsid w:val="009C6278"/>
    <w:rsid w:val="00BE79DB"/>
    <w:rsid w:val="00C73C27"/>
    <w:rsid w:val="00C96C2A"/>
    <w:rsid w:val="00E77D2F"/>
    <w:rsid w:val="00E87E08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3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77D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20001360" TargetMode="Externa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4</cp:revision>
  <cp:lastPrinted>2020-08-31T12:38:00Z</cp:lastPrinted>
  <dcterms:created xsi:type="dcterms:W3CDTF">2023-01-30T09:47:00Z</dcterms:created>
  <dcterms:modified xsi:type="dcterms:W3CDTF">2023-05-05T12:27:00Z</dcterms:modified>
</cp:coreProperties>
</file>