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75E3" w14:textId="777F950F" w:rsidR="00482934" w:rsidRPr="009B3B89" w:rsidRDefault="00482934" w:rsidP="00482934">
      <w:pPr>
        <w:jc w:val="right"/>
        <w:rPr>
          <w:rFonts w:asciiTheme="minorHAnsi" w:hAnsiTheme="minorHAnsi" w:cstheme="minorHAnsi"/>
          <w:i/>
          <w:sz w:val="18"/>
        </w:rPr>
      </w:pPr>
      <w:r>
        <w:rPr>
          <w:rFonts w:asciiTheme="minorHAnsi" w:hAnsiTheme="minorHAnsi" w:cstheme="minorHAnsi"/>
          <w:i/>
          <w:sz w:val="18"/>
        </w:rPr>
        <w:t>Załącznik nr 10 do wniosku</w:t>
      </w:r>
    </w:p>
    <w:p w14:paraId="31896769" w14:textId="02A6FEEA" w:rsidR="00B444C7" w:rsidRDefault="00B444C7" w:rsidP="00E307AC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OŚWIADCZENIE </w:t>
      </w:r>
    </w:p>
    <w:p w14:paraId="2D6E5A8D" w14:textId="2FE9A5C6" w:rsidR="00CE715D" w:rsidRPr="00E177B8" w:rsidRDefault="00CE715D" w:rsidP="00E307AC">
      <w:pPr>
        <w:jc w:val="center"/>
        <w:rPr>
          <w:rFonts w:asciiTheme="minorHAnsi" w:hAnsiTheme="minorHAnsi" w:cstheme="minorHAnsi"/>
          <w:b/>
          <w:sz w:val="24"/>
        </w:rPr>
      </w:pPr>
      <w:r w:rsidRPr="00E177B8">
        <w:rPr>
          <w:rFonts w:asciiTheme="minorHAnsi" w:hAnsiTheme="minorHAnsi" w:cstheme="minorHAnsi"/>
          <w:b/>
          <w:sz w:val="24"/>
        </w:rPr>
        <w:t>wnioskodawcy o sytuacji finansowej</w:t>
      </w:r>
    </w:p>
    <w:p w14:paraId="7D94A138" w14:textId="77777777" w:rsidR="00CE715D" w:rsidRPr="00E177B8" w:rsidRDefault="00CE715D" w:rsidP="00CE715D">
      <w:pPr>
        <w:rPr>
          <w:rFonts w:asciiTheme="minorHAnsi" w:hAnsiTheme="minorHAnsi" w:cstheme="minorHAnsi"/>
          <w:i/>
        </w:rPr>
      </w:pPr>
      <w:r w:rsidRPr="00E177B8">
        <w:rPr>
          <w:rFonts w:asciiTheme="minorHAnsi" w:hAnsiTheme="minorHAnsi" w:cstheme="minorHAnsi"/>
          <w:i/>
        </w:rPr>
        <w:t xml:space="preserve">Świadomy odpowiedzialności karnej wynikającej z art. 233 § 1 Kodeksu Karnego „Kto, składając zeznanie mające służyć za dowód w postępowaniu sądowym lub w innym postępowaniu prowadzonym na podstawie ustawy, zeznaje nieprawdę lub zataja prawdę, podlega karze pozbawienia wolności od 6 miesięcy do lat 8”, w związku z proponowanym zabezpieczeniem zwrotu refundacji w formie aktu notarialnego o poddaniu się egzekucji przez dłużnika, oświadczam/-y, że moja/nasza sytuacja ekonomiczna przedstawia się następująco: </w:t>
      </w:r>
    </w:p>
    <w:p w14:paraId="49F9E4EB" w14:textId="7132EA45" w:rsidR="00CE715D" w:rsidRPr="00E177B8" w:rsidRDefault="00CE715D" w:rsidP="00CE715D">
      <w:pPr>
        <w:rPr>
          <w:rFonts w:asciiTheme="minorHAnsi" w:hAnsiTheme="minorHAnsi" w:cstheme="minorHAnsi"/>
        </w:rPr>
      </w:pPr>
      <w:r w:rsidRPr="00E177B8">
        <w:rPr>
          <w:rFonts w:asciiTheme="minorHAnsi" w:hAnsiTheme="minorHAnsi" w:cstheme="minorHAnsi"/>
        </w:rPr>
        <w:t>sporządzone przez …………………………………..……………………………………………….………..………</w:t>
      </w:r>
      <w:r w:rsidR="00E307AC" w:rsidRPr="00E177B8">
        <w:rPr>
          <w:rFonts w:asciiTheme="minorHAnsi" w:hAnsiTheme="minorHAnsi" w:cstheme="minorHAnsi"/>
        </w:rPr>
        <w:t>……………</w:t>
      </w:r>
      <w:r w:rsidRPr="00E177B8">
        <w:rPr>
          <w:rFonts w:asciiTheme="minorHAnsi" w:hAnsiTheme="minorHAnsi" w:cstheme="minorHAnsi"/>
        </w:rPr>
        <w:t xml:space="preserve">………………… </w:t>
      </w:r>
    </w:p>
    <w:p w14:paraId="4C5F9CE0" w14:textId="72F67A2E" w:rsidR="00CE715D" w:rsidRPr="00E177B8" w:rsidRDefault="00CE715D" w:rsidP="00CE715D">
      <w:pPr>
        <w:rPr>
          <w:rFonts w:asciiTheme="minorHAnsi" w:hAnsiTheme="minorHAnsi" w:cstheme="minorHAnsi"/>
        </w:rPr>
      </w:pPr>
      <w:r w:rsidRPr="00E177B8">
        <w:rPr>
          <w:rFonts w:asciiTheme="minorHAnsi" w:hAnsiTheme="minorHAnsi" w:cstheme="minorHAnsi"/>
        </w:rPr>
        <w:t>(</w:t>
      </w:r>
      <w:r w:rsidRPr="00E177B8">
        <w:rPr>
          <w:rFonts w:asciiTheme="minorHAnsi" w:hAnsiTheme="minorHAnsi" w:cstheme="minorHAnsi"/>
          <w:i/>
          <w:iCs/>
        </w:rPr>
        <w:t xml:space="preserve">pełna nazwa wnioskodawcy zgodna z dokumentami rejestrowymi lub imię i nazwisko w przypadku osoby fizycznej będącej producentem rolnym) </w:t>
      </w:r>
    </w:p>
    <w:p w14:paraId="0B121C76" w14:textId="60E5434F" w:rsidR="00CE715D" w:rsidRPr="00E177B8" w:rsidRDefault="00CE715D" w:rsidP="00CE715D">
      <w:pPr>
        <w:rPr>
          <w:rFonts w:asciiTheme="minorHAnsi" w:hAnsiTheme="minorHAnsi" w:cstheme="minorHAnsi"/>
        </w:rPr>
      </w:pPr>
      <w:r w:rsidRPr="00E177B8">
        <w:rPr>
          <w:rFonts w:asciiTheme="minorHAnsi" w:hAnsiTheme="minorHAnsi" w:cstheme="minorHAnsi"/>
        </w:rPr>
        <w:t>nr NIP: …………………………</w:t>
      </w:r>
      <w:r w:rsidR="00E307AC" w:rsidRPr="00E177B8">
        <w:rPr>
          <w:rFonts w:asciiTheme="minorHAnsi" w:hAnsiTheme="minorHAnsi" w:cstheme="minorHAnsi"/>
        </w:rPr>
        <w:t>…..</w:t>
      </w:r>
      <w:r w:rsidRPr="00E177B8">
        <w:rPr>
          <w:rFonts w:asciiTheme="minorHAnsi" w:hAnsiTheme="minorHAnsi" w:cstheme="minorHAnsi"/>
        </w:rPr>
        <w:t>………… nr REGON:............</w:t>
      </w:r>
      <w:r w:rsidR="00E307AC" w:rsidRPr="00E177B8">
        <w:rPr>
          <w:rFonts w:asciiTheme="minorHAnsi" w:hAnsiTheme="minorHAnsi" w:cstheme="minorHAnsi"/>
        </w:rPr>
        <w:t>...</w:t>
      </w:r>
      <w:r w:rsidRPr="00E177B8">
        <w:rPr>
          <w:rFonts w:asciiTheme="minorHAnsi" w:hAnsiTheme="minorHAnsi" w:cstheme="minorHAnsi"/>
        </w:rPr>
        <w:t xml:space="preserve">.......................................... </w:t>
      </w:r>
    </w:p>
    <w:p w14:paraId="50DAA199" w14:textId="77777777" w:rsidR="00CE715D" w:rsidRPr="00E177B8" w:rsidRDefault="00CE715D" w:rsidP="00CE715D">
      <w:pPr>
        <w:rPr>
          <w:rFonts w:asciiTheme="minorHAnsi" w:hAnsiTheme="minorHAnsi" w:cstheme="minorHAnsi"/>
        </w:rPr>
      </w:pPr>
      <w:r w:rsidRPr="00E177B8">
        <w:rPr>
          <w:rFonts w:asciiTheme="minorHAnsi" w:hAnsiTheme="minorHAnsi" w:cstheme="minorHAnsi"/>
        </w:rPr>
        <w:t>nr PESEL: (</w:t>
      </w:r>
      <w:r w:rsidRPr="00E177B8">
        <w:rPr>
          <w:rFonts w:asciiTheme="minorHAnsi" w:hAnsiTheme="minorHAnsi" w:cstheme="minorHAnsi"/>
          <w:i/>
          <w:iCs/>
        </w:rPr>
        <w:t>w przypadku osoby fizycznej</w:t>
      </w:r>
      <w:r w:rsidRPr="00E177B8">
        <w:rPr>
          <w:rFonts w:asciiTheme="minorHAnsi" w:hAnsiTheme="minorHAnsi" w:cstheme="minorHAnsi"/>
        </w:rPr>
        <w:t xml:space="preserve">) .............................................................................. </w:t>
      </w:r>
    </w:p>
    <w:p w14:paraId="6E765667" w14:textId="42A893CF" w:rsidR="00CE715D" w:rsidRPr="00E177B8" w:rsidRDefault="00CE715D" w:rsidP="00CE715D">
      <w:pPr>
        <w:rPr>
          <w:rFonts w:asciiTheme="minorHAnsi" w:hAnsiTheme="minorHAnsi" w:cstheme="minorHAnsi"/>
        </w:rPr>
      </w:pPr>
      <w:r w:rsidRPr="00E177B8">
        <w:rPr>
          <w:rFonts w:asciiTheme="minorHAnsi" w:hAnsiTheme="minorHAnsi" w:cstheme="minorHAnsi"/>
          <w:b/>
          <w:bCs/>
        </w:rPr>
        <w:t xml:space="preserve">I. Posiadany majątek własny na dzień złożenia wniosku - należy wypełnić wszystkie punkty, w przypadku niewystępowania którejkolwiek pozycji wpisać </w:t>
      </w:r>
      <w:r w:rsidR="00E307AC" w:rsidRPr="00E177B8">
        <w:rPr>
          <w:rFonts w:asciiTheme="minorHAnsi" w:hAnsiTheme="minorHAnsi" w:cstheme="minorHAnsi"/>
          <w:b/>
          <w:bCs/>
        </w:rPr>
        <w:t>„</w:t>
      </w:r>
      <w:r w:rsidRPr="00E177B8">
        <w:rPr>
          <w:rFonts w:asciiTheme="minorHAnsi" w:hAnsiTheme="minorHAnsi" w:cstheme="minorHAnsi"/>
          <w:b/>
          <w:bCs/>
        </w:rPr>
        <w:t>BRAK</w:t>
      </w:r>
      <w:r w:rsidR="00E307AC" w:rsidRPr="00E177B8">
        <w:rPr>
          <w:rFonts w:asciiTheme="minorHAnsi" w:hAnsiTheme="minorHAnsi" w:cstheme="minorHAnsi"/>
          <w:b/>
          <w:bCs/>
        </w:rPr>
        <w:t>”</w:t>
      </w:r>
      <w:r w:rsidRPr="00E177B8">
        <w:rPr>
          <w:rFonts w:asciiTheme="minorHAnsi" w:hAnsiTheme="minorHAnsi" w:cstheme="minorHAnsi"/>
          <w:b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908"/>
      </w:tblGrid>
      <w:tr w:rsidR="00CE715D" w:rsidRPr="00E177B8" w14:paraId="4006ADD4" w14:textId="77777777" w:rsidTr="00CE715D">
        <w:trPr>
          <w:trHeight w:val="292"/>
        </w:trPr>
        <w:tc>
          <w:tcPr>
            <w:tcW w:w="11313" w:type="dxa"/>
            <w:gridSpan w:val="2"/>
            <w:shd w:val="clear" w:color="auto" w:fill="E2EFD9" w:themeFill="accent6" w:themeFillTint="33"/>
          </w:tcPr>
          <w:p w14:paraId="6BB5FF0E" w14:textId="15C4E812" w:rsidR="00CE715D" w:rsidRPr="00E177B8" w:rsidRDefault="00CE715D" w:rsidP="00CE71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grunty</w:t>
            </w:r>
          </w:p>
        </w:tc>
      </w:tr>
      <w:tr w:rsidR="00CE715D" w:rsidRPr="00E177B8" w14:paraId="626B15B1" w14:textId="77777777" w:rsidTr="00CE715D">
        <w:trPr>
          <w:trHeight w:val="1051"/>
        </w:trPr>
        <w:tc>
          <w:tcPr>
            <w:tcW w:w="2405" w:type="dxa"/>
          </w:tcPr>
          <w:p w14:paraId="5B476DAA" w14:textId="7A0CC3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rodzaj gruntów</w:t>
            </w:r>
          </w:p>
        </w:tc>
        <w:tc>
          <w:tcPr>
            <w:tcW w:w="8908" w:type="dxa"/>
          </w:tcPr>
          <w:p w14:paraId="5E46EFD1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76113379" w14:textId="77777777" w:rsidTr="00CE715D">
        <w:tc>
          <w:tcPr>
            <w:tcW w:w="2405" w:type="dxa"/>
          </w:tcPr>
          <w:p w14:paraId="412C0F4D" w14:textId="3953FB0E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łączna powierzchnia</w:t>
            </w:r>
          </w:p>
        </w:tc>
        <w:tc>
          <w:tcPr>
            <w:tcW w:w="8908" w:type="dxa"/>
          </w:tcPr>
          <w:p w14:paraId="5253DB4E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61E9B885" w14:textId="77777777" w:rsidTr="00CE715D">
        <w:tc>
          <w:tcPr>
            <w:tcW w:w="2405" w:type="dxa"/>
          </w:tcPr>
          <w:p w14:paraId="0CF097A1" w14:textId="5BD7EE4B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szacunkowa wartość rynkowa</w:t>
            </w:r>
          </w:p>
        </w:tc>
        <w:tc>
          <w:tcPr>
            <w:tcW w:w="8908" w:type="dxa"/>
          </w:tcPr>
          <w:p w14:paraId="04F5B9E8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50685B39" w14:textId="77777777" w:rsidTr="00CE715D">
        <w:tc>
          <w:tcPr>
            <w:tcW w:w="11313" w:type="dxa"/>
            <w:gridSpan w:val="2"/>
            <w:shd w:val="clear" w:color="auto" w:fill="E2EFD9" w:themeFill="accent6" w:themeFillTint="33"/>
          </w:tcPr>
          <w:p w14:paraId="0AC55C08" w14:textId="7E23BDB7" w:rsidR="00CE715D" w:rsidRPr="00E177B8" w:rsidRDefault="00CE715D" w:rsidP="00CE71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budynki i budowle</w:t>
            </w:r>
          </w:p>
        </w:tc>
      </w:tr>
      <w:tr w:rsidR="00CE715D" w:rsidRPr="00E177B8" w14:paraId="6C865F70" w14:textId="77777777" w:rsidTr="00CE715D">
        <w:tc>
          <w:tcPr>
            <w:tcW w:w="2405" w:type="dxa"/>
          </w:tcPr>
          <w:p w14:paraId="4E807C03" w14:textId="250D6C11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rodzaj budynków i budowli</w:t>
            </w:r>
          </w:p>
        </w:tc>
        <w:tc>
          <w:tcPr>
            <w:tcW w:w="8908" w:type="dxa"/>
          </w:tcPr>
          <w:p w14:paraId="322264EB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697025FC" w14:textId="77777777" w:rsidTr="00CE715D">
        <w:tc>
          <w:tcPr>
            <w:tcW w:w="2405" w:type="dxa"/>
          </w:tcPr>
          <w:p w14:paraId="7A08443E" w14:textId="6ED9A571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szacunkowa wartość rynkowa</w:t>
            </w:r>
          </w:p>
        </w:tc>
        <w:tc>
          <w:tcPr>
            <w:tcW w:w="8908" w:type="dxa"/>
          </w:tcPr>
          <w:p w14:paraId="2A2F08C5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D44131" w:rsidRPr="00E177B8" w14:paraId="74310D90" w14:textId="77777777" w:rsidTr="00CE715D">
        <w:tc>
          <w:tcPr>
            <w:tcW w:w="2405" w:type="dxa"/>
          </w:tcPr>
          <w:p w14:paraId="571C8408" w14:textId="441BC330" w:rsidR="00D44131" w:rsidRPr="00E177B8" w:rsidRDefault="00D44131" w:rsidP="002D5E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księgi wieczystej</w:t>
            </w:r>
          </w:p>
        </w:tc>
        <w:tc>
          <w:tcPr>
            <w:tcW w:w="8908" w:type="dxa"/>
          </w:tcPr>
          <w:p w14:paraId="7C0202C4" w14:textId="77777777" w:rsidR="00D44131" w:rsidRPr="00E177B8" w:rsidRDefault="00D44131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18EC2633" w14:textId="77777777" w:rsidTr="00CE715D">
        <w:tc>
          <w:tcPr>
            <w:tcW w:w="11313" w:type="dxa"/>
            <w:gridSpan w:val="2"/>
            <w:shd w:val="clear" w:color="auto" w:fill="E2EFD9" w:themeFill="accent6" w:themeFillTint="33"/>
          </w:tcPr>
          <w:p w14:paraId="339FEA4C" w14:textId="3B57E2FE" w:rsidR="00CE715D" w:rsidRPr="00E177B8" w:rsidRDefault="00CE715D" w:rsidP="00CE71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maszyny i urządzenia</w:t>
            </w:r>
          </w:p>
        </w:tc>
      </w:tr>
      <w:tr w:rsidR="00CE715D" w:rsidRPr="00E177B8" w14:paraId="3CAFBC84" w14:textId="77777777" w:rsidTr="00CE715D">
        <w:tc>
          <w:tcPr>
            <w:tcW w:w="2405" w:type="dxa"/>
          </w:tcPr>
          <w:p w14:paraId="36823C08" w14:textId="7CE44669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rodzaj maszyn i urządzeń</w:t>
            </w:r>
          </w:p>
        </w:tc>
        <w:tc>
          <w:tcPr>
            <w:tcW w:w="8908" w:type="dxa"/>
          </w:tcPr>
          <w:p w14:paraId="3D45E004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22E0B66D" w14:textId="77777777" w:rsidTr="00CE715D">
        <w:tc>
          <w:tcPr>
            <w:tcW w:w="2405" w:type="dxa"/>
          </w:tcPr>
          <w:p w14:paraId="3CDFDD3C" w14:textId="64D42F3E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szacunkowa wartość rynkowa</w:t>
            </w:r>
          </w:p>
        </w:tc>
        <w:tc>
          <w:tcPr>
            <w:tcW w:w="8908" w:type="dxa"/>
          </w:tcPr>
          <w:p w14:paraId="733712FF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55FE6B9D" w14:textId="77777777" w:rsidTr="00CE715D">
        <w:tc>
          <w:tcPr>
            <w:tcW w:w="11313" w:type="dxa"/>
            <w:gridSpan w:val="2"/>
            <w:shd w:val="clear" w:color="auto" w:fill="E2EFD9" w:themeFill="accent6" w:themeFillTint="33"/>
          </w:tcPr>
          <w:p w14:paraId="59D831E1" w14:textId="10304580" w:rsidR="00CE715D" w:rsidRPr="00E177B8" w:rsidRDefault="00CE715D" w:rsidP="00CE71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środki transportu</w:t>
            </w:r>
          </w:p>
        </w:tc>
      </w:tr>
      <w:tr w:rsidR="00CE715D" w:rsidRPr="00E177B8" w14:paraId="5FE337C5" w14:textId="77777777" w:rsidTr="00CE715D">
        <w:tc>
          <w:tcPr>
            <w:tcW w:w="2405" w:type="dxa"/>
          </w:tcPr>
          <w:p w14:paraId="1C734EF0" w14:textId="04D55243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lastRenderedPageBreak/>
              <w:t>rodzaj środków transportu</w:t>
            </w:r>
          </w:p>
        </w:tc>
        <w:tc>
          <w:tcPr>
            <w:tcW w:w="8908" w:type="dxa"/>
          </w:tcPr>
          <w:p w14:paraId="0EA80C0E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79811F92" w14:textId="77777777" w:rsidTr="00CE715D">
        <w:tc>
          <w:tcPr>
            <w:tcW w:w="2405" w:type="dxa"/>
          </w:tcPr>
          <w:p w14:paraId="2ADF73BC" w14:textId="4E24A6B3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szacunkowa wartość rynkowa</w:t>
            </w:r>
          </w:p>
        </w:tc>
        <w:tc>
          <w:tcPr>
            <w:tcW w:w="8908" w:type="dxa"/>
          </w:tcPr>
          <w:p w14:paraId="5967ADBD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06411D68" w14:textId="77777777" w:rsidTr="00CE715D">
        <w:tc>
          <w:tcPr>
            <w:tcW w:w="11313" w:type="dxa"/>
            <w:gridSpan w:val="2"/>
            <w:shd w:val="clear" w:color="auto" w:fill="E2EFD9" w:themeFill="accent6" w:themeFillTint="33"/>
          </w:tcPr>
          <w:p w14:paraId="7F695079" w14:textId="1F732E5C" w:rsidR="00CE715D" w:rsidRPr="00E177B8" w:rsidRDefault="00CE715D" w:rsidP="00CE71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środki pieniężne</w:t>
            </w:r>
          </w:p>
        </w:tc>
      </w:tr>
      <w:tr w:rsidR="00CE715D" w:rsidRPr="00E177B8" w14:paraId="73684A03" w14:textId="77777777" w:rsidTr="00CE715D">
        <w:tc>
          <w:tcPr>
            <w:tcW w:w="2405" w:type="dxa"/>
          </w:tcPr>
          <w:p w14:paraId="0B11E48B" w14:textId="0A3C4949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bieżące - kwota</w:t>
            </w:r>
          </w:p>
        </w:tc>
        <w:tc>
          <w:tcPr>
            <w:tcW w:w="8908" w:type="dxa"/>
          </w:tcPr>
          <w:p w14:paraId="48796018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5F97D947" w14:textId="77777777" w:rsidTr="00CE715D">
        <w:tc>
          <w:tcPr>
            <w:tcW w:w="2405" w:type="dxa"/>
          </w:tcPr>
          <w:p w14:paraId="02EC585E" w14:textId="16CCCE68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lokaty terminowe - kwota</w:t>
            </w:r>
          </w:p>
        </w:tc>
        <w:tc>
          <w:tcPr>
            <w:tcW w:w="8908" w:type="dxa"/>
          </w:tcPr>
          <w:p w14:paraId="4006CA9E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7B95B308" w14:textId="77777777" w:rsidTr="00CE715D">
        <w:tc>
          <w:tcPr>
            <w:tcW w:w="11313" w:type="dxa"/>
            <w:gridSpan w:val="2"/>
            <w:shd w:val="clear" w:color="auto" w:fill="E2EFD9" w:themeFill="accent6" w:themeFillTint="33"/>
          </w:tcPr>
          <w:p w14:paraId="03AC145C" w14:textId="2265A945" w:rsidR="00CE715D" w:rsidRPr="00E177B8" w:rsidRDefault="00CE715D" w:rsidP="00CE71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Zapasy</w:t>
            </w:r>
          </w:p>
        </w:tc>
      </w:tr>
      <w:tr w:rsidR="00CE715D" w:rsidRPr="00E177B8" w14:paraId="223C9A74" w14:textId="77777777" w:rsidTr="00CE715D">
        <w:tc>
          <w:tcPr>
            <w:tcW w:w="2405" w:type="dxa"/>
          </w:tcPr>
          <w:p w14:paraId="39024127" w14:textId="36683615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towary handlowe - wartość</w:t>
            </w:r>
          </w:p>
        </w:tc>
        <w:tc>
          <w:tcPr>
            <w:tcW w:w="8908" w:type="dxa"/>
          </w:tcPr>
          <w:p w14:paraId="268A49C4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7E4DB97F" w14:textId="77777777" w:rsidTr="00CE715D">
        <w:tc>
          <w:tcPr>
            <w:tcW w:w="2405" w:type="dxa"/>
          </w:tcPr>
          <w:p w14:paraId="09FE1B1A" w14:textId="691B28DD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materiały i surowce - wartość</w:t>
            </w:r>
          </w:p>
        </w:tc>
        <w:tc>
          <w:tcPr>
            <w:tcW w:w="8908" w:type="dxa"/>
          </w:tcPr>
          <w:p w14:paraId="74626871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6CAA47B6" w14:textId="77777777" w:rsidTr="00CE715D">
        <w:tc>
          <w:tcPr>
            <w:tcW w:w="11313" w:type="dxa"/>
            <w:gridSpan w:val="2"/>
            <w:shd w:val="clear" w:color="auto" w:fill="E2EFD9" w:themeFill="accent6" w:themeFillTint="33"/>
          </w:tcPr>
          <w:p w14:paraId="4BE6B493" w14:textId="5E79D008" w:rsidR="00CE715D" w:rsidRPr="00E177B8" w:rsidRDefault="00CE715D" w:rsidP="00CE71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pozostały majątek</w:t>
            </w:r>
          </w:p>
        </w:tc>
      </w:tr>
      <w:tr w:rsidR="00CE715D" w:rsidRPr="00E177B8" w14:paraId="628C3C5F" w14:textId="77777777" w:rsidTr="00CE715D">
        <w:tc>
          <w:tcPr>
            <w:tcW w:w="2405" w:type="dxa"/>
          </w:tcPr>
          <w:p w14:paraId="5B8E08ED" w14:textId="314E0E25" w:rsidR="00CE715D" w:rsidRPr="00E177B8" w:rsidRDefault="00CE715D" w:rsidP="00E307AC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rodzaj</w:t>
            </w:r>
          </w:p>
        </w:tc>
        <w:tc>
          <w:tcPr>
            <w:tcW w:w="8908" w:type="dxa"/>
          </w:tcPr>
          <w:p w14:paraId="72F95704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42C69B8C" w14:textId="77777777" w:rsidTr="00E307AC">
        <w:trPr>
          <w:trHeight w:val="621"/>
        </w:trPr>
        <w:tc>
          <w:tcPr>
            <w:tcW w:w="2405" w:type="dxa"/>
          </w:tcPr>
          <w:p w14:paraId="38F4F588" w14:textId="412BC5FE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szacunkowa wartość rynkowa</w:t>
            </w:r>
          </w:p>
        </w:tc>
        <w:tc>
          <w:tcPr>
            <w:tcW w:w="8908" w:type="dxa"/>
          </w:tcPr>
          <w:p w14:paraId="287C4743" w14:textId="77777777" w:rsidR="00CE715D" w:rsidRPr="00E177B8" w:rsidRDefault="00CE715D" w:rsidP="002D5E37">
            <w:pPr>
              <w:rPr>
                <w:rFonts w:asciiTheme="minorHAnsi" w:hAnsiTheme="minorHAnsi" w:cstheme="minorHAnsi"/>
              </w:rPr>
            </w:pPr>
          </w:p>
        </w:tc>
      </w:tr>
    </w:tbl>
    <w:p w14:paraId="0ADADD11" w14:textId="6DE8D3C5" w:rsidR="002E4F9C" w:rsidRPr="00E177B8" w:rsidRDefault="002E4F9C" w:rsidP="00E307AC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horzAnchor="margin" w:tblpY="911"/>
        <w:tblW w:w="0" w:type="auto"/>
        <w:tblLook w:val="04A0" w:firstRow="1" w:lastRow="0" w:firstColumn="1" w:lastColumn="0" w:noHBand="0" w:noVBand="1"/>
      </w:tblPr>
      <w:tblGrid>
        <w:gridCol w:w="2405"/>
        <w:gridCol w:w="8908"/>
      </w:tblGrid>
      <w:tr w:rsidR="00CE715D" w:rsidRPr="00E177B8" w14:paraId="342E7A55" w14:textId="77777777" w:rsidTr="00CE715D">
        <w:tc>
          <w:tcPr>
            <w:tcW w:w="11313" w:type="dxa"/>
            <w:gridSpan w:val="2"/>
            <w:shd w:val="clear" w:color="auto" w:fill="E2EFD9" w:themeFill="accent6" w:themeFillTint="33"/>
          </w:tcPr>
          <w:p w14:paraId="12A08C2E" w14:textId="7EB5DE25" w:rsidR="00CE715D" w:rsidRPr="00E177B8" w:rsidRDefault="00CE715D" w:rsidP="00CE715D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lastRenderedPageBreak/>
              <w:t xml:space="preserve"> i pożyczki długoterminowe (okres spłaty powyżej 12 miesięcy)</w:t>
            </w:r>
          </w:p>
        </w:tc>
      </w:tr>
      <w:tr w:rsidR="00CE715D" w:rsidRPr="00E177B8" w14:paraId="37DCB13E" w14:textId="77777777" w:rsidTr="00CE715D">
        <w:tc>
          <w:tcPr>
            <w:tcW w:w="2405" w:type="dxa"/>
          </w:tcPr>
          <w:p w14:paraId="7617DC80" w14:textId="7D3BE9E6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termin ostatecznej spłaty</w:t>
            </w:r>
          </w:p>
        </w:tc>
        <w:tc>
          <w:tcPr>
            <w:tcW w:w="8908" w:type="dxa"/>
          </w:tcPr>
          <w:p w14:paraId="0C732199" w14:textId="77777777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0FA53DCE" w14:textId="77777777" w:rsidTr="00CE715D">
        <w:tc>
          <w:tcPr>
            <w:tcW w:w="2405" w:type="dxa"/>
          </w:tcPr>
          <w:p w14:paraId="28885604" w14:textId="3C1B900F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aktualna kwota zadłużenia</w:t>
            </w:r>
          </w:p>
        </w:tc>
        <w:tc>
          <w:tcPr>
            <w:tcW w:w="8908" w:type="dxa"/>
          </w:tcPr>
          <w:p w14:paraId="11589DAA" w14:textId="77777777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0755CF41" w14:textId="77777777" w:rsidTr="00CE715D">
        <w:tc>
          <w:tcPr>
            <w:tcW w:w="11313" w:type="dxa"/>
            <w:gridSpan w:val="2"/>
            <w:shd w:val="clear" w:color="auto" w:fill="E2EFD9" w:themeFill="accent6" w:themeFillTint="33"/>
          </w:tcPr>
          <w:p w14:paraId="3C2234F1" w14:textId="2EA0FF3D" w:rsidR="00CE715D" w:rsidRPr="00E177B8" w:rsidRDefault="00CE715D" w:rsidP="00CE715D">
            <w:pPr>
              <w:tabs>
                <w:tab w:val="left" w:pos="159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kredyty i pożyczki krótkoterminowe (okres spłaty do 12 miesięcy)</w:t>
            </w:r>
          </w:p>
        </w:tc>
      </w:tr>
      <w:tr w:rsidR="00CE715D" w:rsidRPr="00E177B8" w14:paraId="7B61E3B4" w14:textId="77777777" w:rsidTr="00CE715D">
        <w:tc>
          <w:tcPr>
            <w:tcW w:w="2405" w:type="dxa"/>
          </w:tcPr>
          <w:p w14:paraId="01FCB1F4" w14:textId="73CA71BE" w:rsidR="00CE715D" w:rsidRPr="00E177B8" w:rsidRDefault="00E307AC" w:rsidP="00CE715D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termin ostatecznej spłaty</w:t>
            </w:r>
          </w:p>
        </w:tc>
        <w:tc>
          <w:tcPr>
            <w:tcW w:w="8908" w:type="dxa"/>
          </w:tcPr>
          <w:p w14:paraId="5643A01A" w14:textId="77777777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2BBA1880" w14:textId="77777777" w:rsidTr="00CE715D">
        <w:tc>
          <w:tcPr>
            <w:tcW w:w="2405" w:type="dxa"/>
          </w:tcPr>
          <w:p w14:paraId="75697490" w14:textId="44A77E29" w:rsidR="00CE715D" w:rsidRPr="00E177B8" w:rsidRDefault="00E307AC" w:rsidP="00CE715D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aktualna kwota zadłużenia</w:t>
            </w:r>
          </w:p>
        </w:tc>
        <w:tc>
          <w:tcPr>
            <w:tcW w:w="8908" w:type="dxa"/>
          </w:tcPr>
          <w:p w14:paraId="69A9A209" w14:textId="77777777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</w:p>
        </w:tc>
      </w:tr>
      <w:tr w:rsidR="00E307AC" w:rsidRPr="00E177B8" w14:paraId="1E70FBF8" w14:textId="77777777" w:rsidTr="00E307AC">
        <w:tc>
          <w:tcPr>
            <w:tcW w:w="11313" w:type="dxa"/>
            <w:gridSpan w:val="2"/>
            <w:shd w:val="clear" w:color="auto" w:fill="E2EFD9" w:themeFill="accent6" w:themeFillTint="33"/>
          </w:tcPr>
          <w:p w14:paraId="5449633D" w14:textId="4F138E85" w:rsidR="00E307AC" w:rsidRPr="00E177B8" w:rsidRDefault="00E307AC" w:rsidP="00E307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zobowiązania wobec dostawców:</w:t>
            </w:r>
          </w:p>
        </w:tc>
      </w:tr>
      <w:tr w:rsidR="00CE715D" w:rsidRPr="00E177B8" w14:paraId="4F83279B" w14:textId="77777777" w:rsidTr="00CE715D">
        <w:tc>
          <w:tcPr>
            <w:tcW w:w="2405" w:type="dxa"/>
          </w:tcPr>
          <w:p w14:paraId="6F7F26A4" w14:textId="126DA9C1" w:rsidR="00CE715D" w:rsidRPr="00E177B8" w:rsidRDefault="00E307AC" w:rsidP="00CE715D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termin ostatecznej spłaty</w:t>
            </w:r>
          </w:p>
        </w:tc>
        <w:tc>
          <w:tcPr>
            <w:tcW w:w="8908" w:type="dxa"/>
          </w:tcPr>
          <w:p w14:paraId="7BFA61B4" w14:textId="77777777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6053CE0E" w14:textId="77777777" w:rsidTr="00CE715D">
        <w:tc>
          <w:tcPr>
            <w:tcW w:w="2405" w:type="dxa"/>
          </w:tcPr>
          <w:p w14:paraId="759350D4" w14:textId="7E38A6D5" w:rsidR="00CE715D" w:rsidRPr="00E177B8" w:rsidRDefault="00E307AC" w:rsidP="00CE715D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aktualna kwota zadłużenia</w:t>
            </w:r>
          </w:p>
        </w:tc>
        <w:tc>
          <w:tcPr>
            <w:tcW w:w="8908" w:type="dxa"/>
          </w:tcPr>
          <w:p w14:paraId="2F90C7F5" w14:textId="77777777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</w:p>
        </w:tc>
      </w:tr>
      <w:tr w:rsidR="00E307AC" w:rsidRPr="00E177B8" w14:paraId="2FBFA183" w14:textId="77777777" w:rsidTr="00E307AC">
        <w:tc>
          <w:tcPr>
            <w:tcW w:w="11313" w:type="dxa"/>
            <w:gridSpan w:val="2"/>
            <w:shd w:val="clear" w:color="auto" w:fill="E2EFD9" w:themeFill="accent6" w:themeFillTint="33"/>
          </w:tcPr>
          <w:p w14:paraId="5C868596" w14:textId="13B147ED" w:rsidR="00E307AC" w:rsidRPr="00E177B8" w:rsidRDefault="00E307AC" w:rsidP="00E307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77B8">
              <w:rPr>
                <w:rFonts w:asciiTheme="minorHAnsi" w:hAnsiTheme="minorHAnsi" w:cstheme="minorHAnsi"/>
                <w:b/>
              </w:rPr>
              <w:t>pozostałe zobowiązania:</w:t>
            </w:r>
          </w:p>
        </w:tc>
      </w:tr>
      <w:tr w:rsidR="00CE715D" w:rsidRPr="00E177B8" w14:paraId="16F0E3EC" w14:textId="77777777" w:rsidTr="00CE715D">
        <w:tc>
          <w:tcPr>
            <w:tcW w:w="2405" w:type="dxa"/>
          </w:tcPr>
          <w:p w14:paraId="65A3E625" w14:textId="202E05EC" w:rsidR="00CE715D" w:rsidRPr="00E177B8" w:rsidRDefault="00E307AC" w:rsidP="00E307AC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rodzaj zobowiązań</w:t>
            </w:r>
          </w:p>
        </w:tc>
        <w:tc>
          <w:tcPr>
            <w:tcW w:w="8908" w:type="dxa"/>
          </w:tcPr>
          <w:p w14:paraId="5BC10530" w14:textId="77777777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27E5F5AC" w14:textId="77777777" w:rsidTr="00CE715D">
        <w:tc>
          <w:tcPr>
            <w:tcW w:w="2405" w:type="dxa"/>
          </w:tcPr>
          <w:p w14:paraId="32649446" w14:textId="264B1DD8" w:rsidR="00CE715D" w:rsidRPr="00E177B8" w:rsidRDefault="00E307AC" w:rsidP="00CE715D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termin ostatecznej spłaty</w:t>
            </w:r>
          </w:p>
        </w:tc>
        <w:tc>
          <w:tcPr>
            <w:tcW w:w="8908" w:type="dxa"/>
          </w:tcPr>
          <w:p w14:paraId="57991C77" w14:textId="77777777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</w:p>
        </w:tc>
      </w:tr>
      <w:tr w:rsidR="00CE715D" w:rsidRPr="00E177B8" w14:paraId="2B79CAEF" w14:textId="77777777" w:rsidTr="00CE715D">
        <w:tc>
          <w:tcPr>
            <w:tcW w:w="2405" w:type="dxa"/>
          </w:tcPr>
          <w:p w14:paraId="3C0E854D" w14:textId="6D8444B1" w:rsidR="00CE715D" w:rsidRPr="00E177B8" w:rsidRDefault="00E307AC" w:rsidP="00CE715D">
            <w:pPr>
              <w:rPr>
                <w:rFonts w:asciiTheme="minorHAnsi" w:hAnsiTheme="minorHAnsi" w:cstheme="minorHAnsi"/>
              </w:rPr>
            </w:pPr>
            <w:r w:rsidRPr="00E177B8">
              <w:rPr>
                <w:rFonts w:asciiTheme="minorHAnsi" w:hAnsiTheme="minorHAnsi" w:cstheme="minorHAnsi"/>
              </w:rPr>
              <w:t>aktualna kwota zadłużenia</w:t>
            </w:r>
          </w:p>
        </w:tc>
        <w:tc>
          <w:tcPr>
            <w:tcW w:w="8908" w:type="dxa"/>
          </w:tcPr>
          <w:p w14:paraId="141CAF32" w14:textId="77777777" w:rsidR="00CE715D" w:rsidRPr="00E177B8" w:rsidRDefault="00CE715D" w:rsidP="00CE715D">
            <w:pPr>
              <w:rPr>
                <w:rFonts w:asciiTheme="minorHAnsi" w:hAnsiTheme="minorHAnsi" w:cstheme="minorHAnsi"/>
              </w:rPr>
            </w:pPr>
          </w:p>
        </w:tc>
      </w:tr>
    </w:tbl>
    <w:p w14:paraId="71A5EDB3" w14:textId="02AB7FC3" w:rsidR="00F877DF" w:rsidRPr="00E177B8" w:rsidRDefault="00CE715D" w:rsidP="00F877DF">
      <w:pPr>
        <w:rPr>
          <w:rFonts w:asciiTheme="minorHAnsi" w:hAnsiTheme="minorHAnsi" w:cstheme="minorHAnsi"/>
          <w:b/>
        </w:rPr>
      </w:pPr>
      <w:r w:rsidRPr="00E177B8">
        <w:rPr>
          <w:rFonts w:asciiTheme="minorHAnsi" w:hAnsiTheme="minorHAnsi" w:cstheme="minorHAnsi"/>
          <w:b/>
        </w:rPr>
        <w:t xml:space="preserve">II. Posiadane zobowiązania na dzień złożenia wniosku - należy wypełnić wszystkie punkty, w przypadku niewystępowania którejkolwiek pozycji wpisać </w:t>
      </w:r>
      <w:r w:rsidR="00E307AC" w:rsidRPr="00E177B8">
        <w:rPr>
          <w:rFonts w:asciiTheme="minorHAnsi" w:hAnsiTheme="minorHAnsi" w:cstheme="minorHAnsi"/>
          <w:b/>
        </w:rPr>
        <w:t>„</w:t>
      </w:r>
      <w:r w:rsidRPr="00E177B8">
        <w:rPr>
          <w:rFonts w:asciiTheme="minorHAnsi" w:hAnsiTheme="minorHAnsi" w:cstheme="minorHAnsi"/>
          <w:b/>
        </w:rPr>
        <w:t>BRAK</w:t>
      </w:r>
      <w:r w:rsidR="00E307AC" w:rsidRPr="00E177B8">
        <w:rPr>
          <w:rFonts w:asciiTheme="minorHAnsi" w:hAnsiTheme="minorHAnsi" w:cstheme="minorHAnsi"/>
          <w:b/>
        </w:rPr>
        <w:t>”</w:t>
      </w:r>
      <w:r w:rsidRPr="00E177B8">
        <w:rPr>
          <w:rFonts w:asciiTheme="minorHAnsi" w:hAnsiTheme="minorHAnsi" w:cstheme="minorHAnsi"/>
          <w:b/>
        </w:rPr>
        <w:t>:</w:t>
      </w:r>
    </w:p>
    <w:p w14:paraId="059CD5FB" w14:textId="77777777" w:rsidR="00F877DF" w:rsidRPr="00E177B8" w:rsidRDefault="00F877DF" w:rsidP="00F877DF">
      <w:pPr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20"/>
          <w:lang w:eastAsia="pl-PL"/>
        </w:rPr>
      </w:pPr>
    </w:p>
    <w:p w14:paraId="430F425A" w14:textId="7CD6F2FF" w:rsidR="00F877DF" w:rsidRPr="00E177B8" w:rsidRDefault="00F877DF" w:rsidP="00F877DF">
      <w:pPr>
        <w:spacing w:after="120" w:line="4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E177B8">
        <w:rPr>
          <w:rFonts w:asciiTheme="minorHAnsi" w:eastAsia="Times New Roman" w:hAnsiTheme="minorHAnsi" w:cstheme="minorHAnsi"/>
          <w:lang w:eastAsia="pl-PL"/>
        </w:rPr>
        <w:t>2. Sytuacja rodzinna (stan cywilny, oraz ewentualnie liczba dzieci pozostających na wspólnym utrzymaniu Wnioskodawcy) ..................................................................................................................................</w:t>
      </w:r>
      <w:r w:rsidR="004F7AA5">
        <w:rPr>
          <w:rFonts w:asciiTheme="minorHAnsi" w:eastAsia="Times New Roman" w:hAnsiTheme="minorHAnsi" w:cstheme="minorHAnsi"/>
          <w:lang w:eastAsia="pl-PL"/>
        </w:rPr>
        <w:t>..........................</w:t>
      </w:r>
      <w:r w:rsidRPr="00E177B8">
        <w:rPr>
          <w:rFonts w:asciiTheme="minorHAnsi" w:eastAsia="Times New Roman" w:hAnsiTheme="minorHAnsi" w:cstheme="minorHAnsi"/>
          <w:lang w:eastAsia="pl-PL"/>
        </w:rPr>
        <w:t>..............................................</w:t>
      </w:r>
    </w:p>
    <w:p w14:paraId="3B715422" w14:textId="0511C513" w:rsidR="00F877DF" w:rsidRPr="00E177B8" w:rsidRDefault="00F877DF" w:rsidP="00F877DF">
      <w:pPr>
        <w:spacing w:after="0" w:line="4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E177B8">
        <w:rPr>
          <w:rFonts w:asciiTheme="minorHAnsi" w:eastAsia="Times New Roman" w:hAnsiTheme="minorHAnsi" w:cstheme="minorHAnsi"/>
          <w:lang w:eastAsia="pl-PL"/>
        </w:rPr>
        <w:t xml:space="preserve">3. Stosunki majątkowe między małżonkami (wspólnota majątkowa, rozdzielność majątkowa, intercyza)    </w:t>
      </w:r>
      <w:r w:rsidR="004F7AA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177B8">
        <w:rPr>
          <w:rFonts w:asciiTheme="minorHAnsi" w:eastAsia="Times New Roman" w:hAnsiTheme="minorHAnsi" w:cstheme="minorHAnsi"/>
          <w:lang w:eastAsia="pl-PL"/>
        </w:rPr>
        <w:t>……………………………………....................................................................................</w:t>
      </w:r>
      <w:r w:rsidR="004F7AA5">
        <w:rPr>
          <w:rFonts w:asciiTheme="minorHAnsi" w:eastAsia="Times New Roman" w:hAnsiTheme="minorHAnsi" w:cstheme="minorHAnsi"/>
          <w:lang w:eastAsia="pl-PL"/>
        </w:rPr>
        <w:t>...............................</w:t>
      </w:r>
      <w:r w:rsidRPr="00E177B8">
        <w:rPr>
          <w:rFonts w:asciiTheme="minorHAnsi" w:eastAsia="Times New Roman" w:hAnsiTheme="minorHAnsi" w:cstheme="minorHAnsi"/>
          <w:lang w:eastAsia="pl-PL"/>
        </w:rPr>
        <w:t>..................................................</w:t>
      </w:r>
    </w:p>
    <w:p w14:paraId="05B5633D" w14:textId="5C3E11CB" w:rsidR="00F877DF" w:rsidRPr="00E177B8" w:rsidRDefault="00F877DF" w:rsidP="00F877DF">
      <w:pPr>
        <w:spacing w:after="0" w:line="4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E177B8">
        <w:rPr>
          <w:rFonts w:asciiTheme="minorHAnsi" w:eastAsia="Times New Roman" w:hAnsiTheme="minorHAnsi" w:cstheme="minorHAnsi"/>
          <w:lang w:eastAsia="pl-PL"/>
        </w:rPr>
        <w:t>4. Średni miesięczny dochód Wnioskodawcy oraz jego współmałżonka pozostającego z nim we wspólności majątkowej uzyskany ze wszystkich źródeł (wskazać źródła oraz kwotę dochodu)</w:t>
      </w:r>
      <w:r w:rsidR="00E177B8">
        <w:rPr>
          <w:rFonts w:asciiTheme="minorHAnsi" w:eastAsia="Times New Roman" w:hAnsiTheme="minorHAnsi" w:cstheme="minorHAnsi"/>
          <w:lang w:eastAsia="pl-PL"/>
        </w:rPr>
        <w:t>…………………………………..</w:t>
      </w:r>
      <w:r w:rsidRPr="00E177B8">
        <w:rPr>
          <w:rFonts w:asciiTheme="minorHAnsi" w:eastAsia="Times New Roman" w:hAnsiTheme="minorHAnsi" w:cstheme="minorHAnsi"/>
          <w:lang w:eastAsia="pl-PL"/>
        </w:rPr>
        <w:t>……………...………………………………….……..………….</w:t>
      </w:r>
    </w:p>
    <w:p w14:paraId="1AACC832" w14:textId="7E0FA2AC" w:rsidR="00F877DF" w:rsidRPr="00E177B8" w:rsidRDefault="00F877DF" w:rsidP="00F877DF">
      <w:pPr>
        <w:spacing w:after="0" w:line="4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E177B8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………………………………………………………………….………………….....................................................</w:t>
      </w:r>
      <w:r w:rsidR="00E177B8">
        <w:rPr>
          <w:rFonts w:asciiTheme="minorHAnsi" w:eastAsia="Times New Roman" w:hAnsiTheme="minorHAnsi" w:cstheme="minorHAnsi"/>
          <w:lang w:eastAsia="pl-PL"/>
        </w:rPr>
        <w:t>.......................................</w:t>
      </w:r>
      <w:r w:rsidRPr="00E177B8">
        <w:rPr>
          <w:rFonts w:asciiTheme="minorHAnsi" w:eastAsia="Times New Roman" w:hAnsiTheme="minorHAnsi" w:cstheme="minorHAnsi"/>
          <w:lang w:eastAsia="pl-PL"/>
        </w:rPr>
        <w:t>.......................</w:t>
      </w:r>
    </w:p>
    <w:p w14:paraId="3607D306" w14:textId="77777777" w:rsidR="00E177B8" w:rsidRPr="00E177B8" w:rsidRDefault="00E177B8" w:rsidP="00E177B8">
      <w:pPr>
        <w:rPr>
          <w:rFonts w:asciiTheme="minorHAnsi" w:hAnsiTheme="minorHAnsi" w:cstheme="minorHAnsi"/>
        </w:rPr>
      </w:pPr>
    </w:p>
    <w:p w14:paraId="0B189C1C" w14:textId="2EB863F9" w:rsidR="00F877DF" w:rsidRDefault="00E177B8" w:rsidP="00E177B8">
      <w:pPr>
        <w:tabs>
          <w:tab w:val="left" w:pos="7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………………………..………………………………..</w:t>
      </w:r>
    </w:p>
    <w:p w14:paraId="2C5494E9" w14:textId="743E9C64" w:rsidR="004F7AA5" w:rsidRPr="004F7AA5" w:rsidRDefault="00E177B8" w:rsidP="004F7AA5">
      <w:pPr>
        <w:tabs>
          <w:tab w:val="left" w:pos="7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</w:t>
      </w:r>
      <w:bookmarkStart w:id="0" w:name="_Hlk72137428"/>
      <w:r w:rsidRPr="00E177B8">
        <w:rPr>
          <w:rFonts w:asciiTheme="minorHAnsi" w:hAnsiTheme="minorHAnsi" w:cstheme="minorHAnsi"/>
          <w:iCs/>
        </w:rPr>
        <w:t>data i czytelny podpis  Wnioskodawcy</w:t>
      </w:r>
      <w:bookmarkEnd w:id="0"/>
      <w:r w:rsidR="004F7AA5">
        <w:rPr>
          <w:rFonts w:asciiTheme="minorHAnsi" w:hAnsiTheme="minorHAnsi" w:cstheme="minorHAnsi"/>
        </w:rPr>
        <w:t>)</w:t>
      </w:r>
    </w:p>
    <w:p w14:paraId="43E18689" w14:textId="129DD4A5" w:rsidR="004F7AA5" w:rsidRPr="004F7AA5" w:rsidRDefault="004F7AA5" w:rsidP="004F7AA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3DF31215" w14:textId="77777777" w:rsidR="004F7AA5" w:rsidRPr="004F7AA5" w:rsidRDefault="004F7AA5" w:rsidP="004F7AA5">
      <w:pPr>
        <w:spacing w:after="0" w:line="360" w:lineRule="auto"/>
        <w:ind w:firstLine="360"/>
        <w:jc w:val="center"/>
        <w:rPr>
          <w:rFonts w:asciiTheme="minorHAnsi" w:eastAsia="Times New Roman" w:hAnsiTheme="minorHAnsi" w:cstheme="minorHAnsi"/>
          <w:b/>
          <w:szCs w:val="16"/>
          <w:u w:val="single"/>
          <w:lang w:eastAsia="pl-PL"/>
        </w:rPr>
      </w:pPr>
      <w:r w:rsidRPr="004F7AA5">
        <w:rPr>
          <w:rFonts w:asciiTheme="minorHAnsi" w:eastAsia="Times New Roman" w:hAnsiTheme="minorHAnsi" w:cstheme="minorHAnsi"/>
          <w:b/>
          <w:szCs w:val="16"/>
          <w:u w:val="single"/>
          <w:lang w:eastAsia="pl-PL"/>
        </w:rPr>
        <w:lastRenderedPageBreak/>
        <w:t>Klauzula informacyjna dla przedsiębiorców, pracodawców i innych podmiotów korzystających z form pomocy określonych w ustawie promocji zatrudnienia i instytucjach rynku pracy</w:t>
      </w:r>
    </w:p>
    <w:p w14:paraId="31098114" w14:textId="099F79A6" w:rsidR="004F7AA5" w:rsidRPr="004F7AA5" w:rsidRDefault="004F7AA5" w:rsidP="004F7AA5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621E79">
        <w:rPr>
          <w:rFonts w:asciiTheme="minorHAnsi" w:eastAsia="Times New Roman" w:hAnsiTheme="minorHAnsi" w:cstheme="minorHAnsi"/>
          <w:sz w:val="18"/>
          <w:szCs w:val="16"/>
          <w:lang w:eastAsia="pl-PL"/>
        </w:rPr>
        <w:br/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(ogólne rozporządzenie o ochronie danych) (Dz. Urz. UE L 119 z 04.05.2016, str. 1), zwanego dalej RODO, Powiatowy Urząd Pracy w Nowym Tomyślu informuje o zasadach przetwarzania Pani/Pana danych osobowych oraz o przysługujących Pani/Panu prawach z tym związanych:</w:t>
      </w:r>
    </w:p>
    <w:p w14:paraId="54A9A0C0" w14:textId="5179596D" w:rsidR="004F7AA5" w:rsidRPr="004F7AA5" w:rsidRDefault="004F7AA5" w:rsidP="004F7AA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Administratorem Pani/Pana danych osobowych jest Powiatowy Urząd Pracy w Nowym Tomyślu  (dalej: PUP) reprezentowany przez Dyrektora PUP, z siedzibą w Nowym Tomyślu, ul. </w:t>
      </w:r>
      <w:r w:rsidR="00F72E84">
        <w:rPr>
          <w:rFonts w:asciiTheme="minorHAnsi" w:eastAsia="Times New Roman" w:hAnsiTheme="minorHAnsi" w:cstheme="minorHAnsi"/>
          <w:sz w:val="18"/>
          <w:szCs w:val="16"/>
          <w:lang w:eastAsia="pl-PL"/>
        </w:rPr>
        <w:t>Poznańska</w:t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</w:t>
      </w:r>
      <w:r w:rsidR="00F72E84">
        <w:rPr>
          <w:rFonts w:asciiTheme="minorHAnsi" w:eastAsia="Times New Roman" w:hAnsiTheme="minorHAnsi" w:cstheme="minorHAnsi"/>
          <w:sz w:val="18"/>
          <w:szCs w:val="16"/>
          <w:lang w:eastAsia="pl-PL"/>
        </w:rPr>
        <w:t>30</w:t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, 64-300 Nowy Tomyśl, dane kontaktowe: numer telefonu </w:t>
      </w:r>
      <w:r w:rsidR="00621E79" w:rsidRPr="00621E79">
        <w:rPr>
          <w:rFonts w:asciiTheme="minorHAnsi" w:eastAsia="Times New Roman" w:hAnsiTheme="minorHAnsi" w:cstheme="minorHAnsi"/>
          <w:sz w:val="18"/>
          <w:szCs w:val="16"/>
          <w:lang w:eastAsia="pl-PL"/>
        </w:rPr>
        <w:t>600-212-182</w:t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, elektronicznie: e-mail: </w:t>
      </w:r>
      <w:hyperlink r:id="rId7" w:history="1">
        <w:r w:rsidRPr="004F7AA5">
          <w:rPr>
            <w:rFonts w:asciiTheme="minorHAnsi" w:eastAsia="Times New Roman" w:hAnsiTheme="minorHAnsi" w:cstheme="minorHAnsi"/>
            <w:color w:val="0563C1"/>
            <w:sz w:val="18"/>
            <w:szCs w:val="16"/>
            <w:u w:val="single"/>
            <w:lang w:eastAsia="pl-PL"/>
          </w:rPr>
          <w:t>biuro@pupnt.pl</w:t>
        </w:r>
      </w:hyperlink>
    </w:p>
    <w:p w14:paraId="0A88C058" w14:textId="6D24CFAE" w:rsidR="004F7AA5" w:rsidRPr="004F7AA5" w:rsidRDefault="004F7AA5" w:rsidP="004F7AA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u w:val="single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W sprawach związanych z Pani/Pana danymi proszę kontaktować się z Inspektorem Ochrony Danych, adres email: </w:t>
      </w:r>
      <w:r w:rsidR="00621E79">
        <w:rPr>
          <w:rFonts w:asciiTheme="minorHAnsi" w:eastAsia="Times New Roman" w:hAnsiTheme="minorHAnsi" w:cstheme="minorHAnsi"/>
          <w:sz w:val="18"/>
          <w:szCs w:val="16"/>
          <w:u w:val="single"/>
          <w:lang w:eastAsia="pl-PL"/>
        </w:rPr>
        <w:t>biuro@pupnt.pl</w:t>
      </w:r>
      <w:r w:rsidRPr="004F7AA5">
        <w:rPr>
          <w:rFonts w:asciiTheme="minorHAnsi" w:eastAsia="Times New Roman" w:hAnsiTheme="minorHAnsi" w:cstheme="minorHAnsi"/>
          <w:sz w:val="18"/>
          <w:szCs w:val="16"/>
          <w:u w:val="single"/>
          <w:lang w:eastAsia="pl-PL"/>
        </w:rPr>
        <w:t>.</w:t>
      </w:r>
    </w:p>
    <w:p w14:paraId="3B47943C" w14:textId="77777777" w:rsidR="004F7AA5" w:rsidRPr="004F7AA5" w:rsidRDefault="004F7AA5" w:rsidP="004F7AA5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Pani/Pana dane osobowe przetwarzane będą w celu:</w:t>
      </w:r>
    </w:p>
    <w:p w14:paraId="440E9857" w14:textId="46967FA4" w:rsidR="004F7AA5" w:rsidRPr="004F7AA5" w:rsidRDefault="004F7AA5" w:rsidP="004F7AA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realizacji instrumentów i usług rynku pracy określonych w ustawie z dnia 20 kwietnia 2004 r. o promocji zatrudnienia i instytucjach rynku pracy (Dz. U. z 20</w:t>
      </w:r>
      <w:r w:rsidR="00F72E84">
        <w:rPr>
          <w:rFonts w:asciiTheme="minorHAnsi" w:eastAsia="Times New Roman" w:hAnsiTheme="minorHAnsi" w:cstheme="minorHAnsi"/>
          <w:sz w:val="18"/>
          <w:szCs w:val="16"/>
          <w:lang w:eastAsia="pl-PL"/>
        </w:rPr>
        <w:t>23</w:t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r. poz. </w:t>
      </w:r>
      <w:r w:rsidR="00F72E84">
        <w:rPr>
          <w:rFonts w:asciiTheme="minorHAnsi" w:eastAsia="Times New Roman" w:hAnsiTheme="minorHAnsi" w:cstheme="minorHAnsi"/>
          <w:sz w:val="18"/>
          <w:szCs w:val="16"/>
          <w:lang w:eastAsia="pl-PL"/>
        </w:rPr>
        <w:t>735</w:t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, z późn. zm.) i aktach wykonawczych do tej ustawy oraz w ustawie z dnia 14 czerwca 1960 r. – Kodeks postępowania administracyjnego (Dz.U. 202</w:t>
      </w:r>
      <w:r w:rsidR="00F72E84">
        <w:rPr>
          <w:rFonts w:asciiTheme="minorHAnsi" w:eastAsia="Times New Roman" w:hAnsiTheme="minorHAnsi" w:cstheme="minorHAnsi"/>
          <w:sz w:val="18"/>
          <w:szCs w:val="16"/>
          <w:lang w:eastAsia="pl-PL"/>
        </w:rPr>
        <w:t>3</w:t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poz. </w:t>
      </w:r>
      <w:r w:rsidR="00F72E84">
        <w:rPr>
          <w:rFonts w:asciiTheme="minorHAnsi" w:eastAsia="Times New Roman" w:hAnsiTheme="minorHAnsi" w:cstheme="minorHAnsi"/>
          <w:sz w:val="18"/>
          <w:szCs w:val="16"/>
          <w:lang w:eastAsia="pl-PL"/>
        </w:rPr>
        <w:t>775</w:t>
      </w:r>
      <w:r w:rsidR="00621E79" w:rsidRPr="00621E79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</w:t>
      </w:r>
      <w:r w:rsidR="00621E79"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z późn. zm.</w:t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), ustawie z dnia 23 kwietnia 1964 r. Kodeks cywilny (</w:t>
      </w:r>
      <w:r w:rsidR="00621E79" w:rsidRPr="00621E79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Dz.U. 2022 poz. 1360 </w:t>
      </w:r>
      <w:r w:rsidR="00621E79"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z późn. zm.</w:t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) - zgodnie z art. 6 ust. 1 lit. c oraz art. 9 ust. 2 lit. b RODO,</w:t>
      </w:r>
    </w:p>
    <w:p w14:paraId="7EF71393" w14:textId="77777777" w:rsidR="004F7AA5" w:rsidRPr="004F7AA5" w:rsidRDefault="004F7AA5" w:rsidP="004F7AA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zawarcia i wykonania umowy, w tym kontaktowania się w związku z jej realizacją zgodnie z art. 6 ust. 1 lit. b RODO,</w:t>
      </w:r>
    </w:p>
    <w:p w14:paraId="67B6E3AA" w14:textId="77777777" w:rsidR="004F7AA5" w:rsidRPr="004F7AA5" w:rsidRDefault="004F7AA5" w:rsidP="004F7AA5">
      <w:pPr>
        <w:numPr>
          <w:ilvl w:val="0"/>
          <w:numId w:val="3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wypełnienia obowiązku prawnego ciążącego na Administratorze, w tym m. in. dochodzenia roszczeń, archiwizowania danych – na wypadek potrzeby wykazania faktów zgodnie z art. 6 ust. 1 lit. c RODO.</w:t>
      </w:r>
    </w:p>
    <w:p w14:paraId="6E48D4EF" w14:textId="77777777" w:rsidR="004F7AA5" w:rsidRPr="004F7AA5" w:rsidRDefault="004F7AA5" w:rsidP="004F7AA5">
      <w:pPr>
        <w:numPr>
          <w:ilvl w:val="0"/>
          <w:numId w:val="1"/>
        </w:numPr>
        <w:spacing w:after="0" w:line="360" w:lineRule="auto"/>
        <w:ind w:left="654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odbiorcami Pani/Pana danych osobowych mogą być podmioty uprawnione do uzyskania danych osobowych na podstawie przepisów prawa oraz opinia publiczna, członkowie Komisji Kwalifikacyjnej d/s. Programów Rynku Pracy w Nowym Tomyślu, komornicy, jednostki prowadzące działalność pocztową, instytucje szkoleniowe, banki oraz podmioty, z którymi Administrator zawarł umowy powierzenia danych (w tym dostawcy oprogramowania i systemów informatycznych). dane pracodawców którzy otrzymali pomoc publiczną są zamieszczane w bazie SHRIMP</w:t>
      </w:r>
    </w:p>
    <w:p w14:paraId="7B1DCF67" w14:textId="77777777" w:rsidR="004F7AA5" w:rsidRPr="004F7AA5" w:rsidRDefault="004F7AA5" w:rsidP="004F7AA5">
      <w:pPr>
        <w:numPr>
          <w:ilvl w:val="0"/>
          <w:numId w:val="1"/>
        </w:numPr>
        <w:spacing w:after="0" w:line="360" w:lineRule="auto"/>
        <w:ind w:left="654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Pani/Pana dane osobowe będą przechowywane przez okres niezbędny do realizacji wskazanych powyżej celów przetwarzania i w czasie określonym przepisami prawa, tj. od dnia zawarcia umowy odpowiednio przez: 5 lat, 10 lat (zgodnie z przepisami o pomocy publicznej), przez okres dłuższy wskazany przez Starostę w związku z umową o dofinansowanie projektu zawartą z instytucją pośredniczącą (w przypadku pomocy ze środków pochodzących z Europejskiego Funduszu Społecznego).</w:t>
      </w:r>
    </w:p>
    <w:p w14:paraId="41AAA8EA" w14:textId="77777777" w:rsidR="004F7AA5" w:rsidRPr="004F7AA5" w:rsidRDefault="004F7AA5" w:rsidP="004F7AA5">
      <w:pPr>
        <w:spacing w:after="0" w:line="360" w:lineRule="auto"/>
        <w:ind w:left="-654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</w:p>
    <w:p w14:paraId="4B1EF4A5" w14:textId="77777777" w:rsidR="004F7AA5" w:rsidRPr="004F7AA5" w:rsidRDefault="004F7AA5" w:rsidP="004F7AA5">
      <w:pPr>
        <w:spacing w:after="0" w:line="360" w:lineRule="auto"/>
        <w:ind w:left="-360" w:firstLine="294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Zasady archiwizacji dokumentów oraz okres ich przechowywania określa instrukcja archiwalna oraz jednolity rzeczowy wykaz akt.</w:t>
      </w:r>
    </w:p>
    <w:p w14:paraId="7D9C3D66" w14:textId="4E576FF9" w:rsidR="004F7AA5" w:rsidRPr="004F7AA5" w:rsidRDefault="004F7AA5" w:rsidP="004F7AA5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6</w:t>
      </w:r>
      <w:r w:rsidR="00F72E84">
        <w:rPr>
          <w:rFonts w:asciiTheme="minorHAnsi" w:eastAsia="Times New Roman" w:hAnsiTheme="minorHAnsi" w:cstheme="minorHAnsi"/>
          <w:sz w:val="18"/>
          <w:szCs w:val="16"/>
          <w:lang w:eastAsia="pl-PL"/>
        </w:rPr>
        <w:t>.</w:t>
      </w: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 W związku z przetwarzaniem przez PUP Pani/Pana danych osobowych, przysługują Pani/Panu, z zastrzeżeniem przepisów RODO:</w:t>
      </w:r>
    </w:p>
    <w:p w14:paraId="6DEC5BA0" w14:textId="77777777" w:rsidR="004F7AA5" w:rsidRPr="004F7AA5" w:rsidRDefault="004F7AA5" w:rsidP="004F7AA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prawo dostępu do treści danych, na podstawie art. 15 RODO,</w:t>
      </w:r>
    </w:p>
    <w:p w14:paraId="1F8406C8" w14:textId="77777777" w:rsidR="004F7AA5" w:rsidRPr="004F7AA5" w:rsidRDefault="004F7AA5" w:rsidP="004F7AA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 xml:space="preserve">prawo do sprostowania danych, na podstawie art. 16 RODO, </w:t>
      </w:r>
    </w:p>
    <w:p w14:paraId="2704F1A9" w14:textId="77777777" w:rsidR="004F7AA5" w:rsidRPr="004F7AA5" w:rsidRDefault="004F7AA5" w:rsidP="004F7AA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prawo do usunięcia danych, na podstawie art. 17 RODO,</w:t>
      </w:r>
    </w:p>
    <w:p w14:paraId="03B7B36B" w14:textId="77777777" w:rsidR="004F7AA5" w:rsidRPr="004F7AA5" w:rsidRDefault="004F7AA5" w:rsidP="004F7AA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prawo do ograniczenia przetwarzania danych, na podstawie art. 18 RODO,</w:t>
      </w:r>
    </w:p>
    <w:p w14:paraId="396ACD3D" w14:textId="77777777" w:rsidR="004F7AA5" w:rsidRPr="004F7AA5" w:rsidRDefault="004F7AA5" w:rsidP="004F7AA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prawo do przenoszenia danych, na podstawie art. 20 RODO,</w:t>
      </w:r>
    </w:p>
    <w:p w14:paraId="51506DEF" w14:textId="77777777" w:rsidR="004F7AA5" w:rsidRPr="004F7AA5" w:rsidRDefault="004F7AA5" w:rsidP="004F7AA5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prawo do wniesienia sprzeciwu wobec przetwarzania danych na podstawie art. 21 RODO.</w:t>
      </w:r>
    </w:p>
    <w:p w14:paraId="15963C53" w14:textId="77777777" w:rsidR="004F7AA5" w:rsidRPr="004F7AA5" w:rsidRDefault="004F7AA5" w:rsidP="004F7AA5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W przypadku gdy przetwarzanie danych odbywa się na podstawie zgody przysługuje Pani/Panu prawo do cofnięcia zgody w dowolnym momencie, bez wpływu na zgodność z prawem przetwarzania, którego dokonano na podstawie zgody przed jej cofnięciem.</w:t>
      </w:r>
    </w:p>
    <w:p w14:paraId="3F94EF1B" w14:textId="77777777" w:rsidR="004F7AA5" w:rsidRPr="004F7AA5" w:rsidRDefault="004F7AA5" w:rsidP="004F7AA5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7. 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4FA5A611" w14:textId="77777777" w:rsidR="004F7AA5" w:rsidRPr="004F7AA5" w:rsidRDefault="004F7AA5" w:rsidP="004F7AA5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8. Podanie danych osobowych jest obowiązkiem wynikającym z ustawy o promocji zatrudnienia i instytucjach rynku pracy. Konsekwencją niepodania danych osobowych będzie brak możliwości udzielenia przez Powiatowy Urząd Pracy w Nowym Tomyślu pomocy, o której mowa w ustawie.</w:t>
      </w:r>
    </w:p>
    <w:p w14:paraId="20E0AA0D" w14:textId="77777777" w:rsidR="004F7AA5" w:rsidRPr="004F7AA5" w:rsidRDefault="004F7AA5" w:rsidP="004F7AA5">
      <w:pPr>
        <w:spacing w:after="0" w:line="360" w:lineRule="auto"/>
        <w:ind w:firstLine="360"/>
        <w:jc w:val="both"/>
        <w:rPr>
          <w:rFonts w:asciiTheme="minorHAnsi" w:eastAsia="Times New Roman" w:hAnsiTheme="minorHAnsi" w:cstheme="minorHAnsi"/>
          <w:sz w:val="18"/>
          <w:szCs w:val="16"/>
          <w:lang w:eastAsia="pl-PL"/>
        </w:rPr>
      </w:pPr>
      <w:r w:rsidRPr="004F7AA5">
        <w:rPr>
          <w:rFonts w:asciiTheme="minorHAnsi" w:eastAsia="Times New Roman" w:hAnsiTheme="minorHAnsi" w:cstheme="minorHAnsi"/>
          <w:sz w:val="18"/>
          <w:szCs w:val="16"/>
          <w:lang w:eastAsia="pl-PL"/>
        </w:rPr>
        <w:t>9. Pani/Pana dane osobowe nie będą przetwarzane w sposób zautomatyzowany i nie będą profilowane.</w:t>
      </w:r>
    </w:p>
    <w:p w14:paraId="238FD48F" w14:textId="77777777" w:rsidR="004F7AA5" w:rsidRPr="004F7AA5" w:rsidRDefault="004F7AA5" w:rsidP="004F7AA5">
      <w:pPr>
        <w:spacing w:after="0" w:line="36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FDA34B5" w14:textId="2BD20F26" w:rsidR="004F7AA5" w:rsidRPr="004F7AA5" w:rsidRDefault="004F7AA5" w:rsidP="004F7AA5">
      <w:pPr>
        <w:spacing w:after="0" w:line="360" w:lineRule="auto"/>
        <w:ind w:left="720" w:firstLine="36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</w:t>
      </w:r>
      <w:r w:rsidRPr="004F7AA5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</w:t>
      </w:r>
    </w:p>
    <w:p w14:paraId="79E64A18" w14:textId="5D17ED8C" w:rsidR="004F7AA5" w:rsidRPr="004F7AA5" w:rsidRDefault="004F7AA5" w:rsidP="004F7AA5">
      <w:pPr>
        <w:spacing w:after="0" w:line="360" w:lineRule="auto"/>
        <w:ind w:left="77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iCs/>
        </w:rPr>
        <w:t>(</w:t>
      </w:r>
      <w:r w:rsidRPr="00E177B8">
        <w:rPr>
          <w:rFonts w:asciiTheme="minorHAnsi" w:hAnsiTheme="minorHAnsi" w:cstheme="minorHAnsi"/>
          <w:iCs/>
        </w:rPr>
        <w:t>data i czytelny podpis  Wnioskodawcy</w:t>
      </w:r>
      <w:r>
        <w:rPr>
          <w:rFonts w:asciiTheme="minorHAnsi" w:hAnsiTheme="minorHAnsi" w:cstheme="minorHAnsi"/>
          <w:iCs/>
        </w:rPr>
        <w:t>)</w:t>
      </w:r>
    </w:p>
    <w:sectPr w:rsidR="004F7AA5" w:rsidRPr="004F7AA5" w:rsidSect="004F7AA5">
      <w:footerReference w:type="default" r:id="rId8"/>
      <w:pgSz w:w="11906" w:h="16838" w:code="9"/>
      <w:pgMar w:top="567" w:right="274" w:bottom="1108" w:left="30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ED7F" w14:textId="77777777" w:rsidR="00E307AC" w:rsidRDefault="00E307AC" w:rsidP="00E307AC">
      <w:pPr>
        <w:spacing w:after="0" w:line="240" w:lineRule="auto"/>
      </w:pPr>
      <w:r>
        <w:separator/>
      </w:r>
    </w:p>
  </w:endnote>
  <w:endnote w:type="continuationSeparator" w:id="0">
    <w:p w14:paraId="0AC19BCA" w14:textId="77777777" w:rsidR="00E307AC" w:rsidRDefault="00E307AC" w:rsidP="00E3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948059"/>
      <w:docPartObj>
        <w:docPartGallery w:val="Page Numbers (Bottom of Page)"/>
        <w:docPartUnique/>
      </w:docPartObj>
    </w:sdtPr>
    <w:sdtEndPr/>
    <w:sdtContent>
      <w:p w14:paraId="3BD153E2" w14:textId="58C0D78D" w:rsidR="00E307AC" w:rsidRDefault="00E30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04712" w14:textId="77777777" w:rsidR="00E307AC" w:rsidRDefault="00E307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951D" w14:textId="77777777" w:rsidR="00E307AC" w:rsidRDefault="00E307AC" w:rsidP="00E307AC">
      <w:pPr>
        <w:spacing w:after="0" w:line="240" w:lineRule="auto"/>
      </w:pPr>
      <w:r>
        <w:separator/>
      </w:r>
    </w:p>
  </w:footnote>
  <w:footnote w:type="continuationSeparator" w:id="0">
    <w:p w14:paraId="413F27B3" w14:textId="77777777" w:rsidR="00E307AC" w:rsidRDefault="00E307AC" w:rsidP="00E3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C5F"/>
    <w:multiLevelType w:val="hybridMultilevel"/>
    <w:tmpl w:val="4C0008F0"/>
    <w:lvl w:ilvl="0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 w15:restartNumberingAfterBreak="0">
    <w:nsid w:val="119D575A"/>
    <w:multiLevelType w:val="hybridMultilevel"/>
    <w:tmpl w:val="B6264F20"/>
    <w:lvl w:ilvl="0" w:tplc="9DD6A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C64F9C"/>
    <w:multiLevelType w:val="hybridMultilevel"/>
    <w:tmpl w:val="7474230A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419447208">
    <w:abstractNumId w:val="1"/>
  </w:num>
  <w:num w:numId="2" w16cid:durableId="942617736">
    <w:abstractNumId w:val="0"/>
  </w:num>
  <w:num w:numId="3" w16cid:durableId="1983654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B"/>
    <w:rsid w:val="00007EA7"/>
    <w:rsid w:val="000A33C3"/>
    <w:rsid w:val="000C3826"/>
    <w:rsid w:val="002D5E37"/>
    <w:rsid w:val="002E4F9C"/>
    <w:rsid w:val="004215CD"/>
    <w:rsid w:val="00482934"/>
    <w:rsid w:val="004D6202"/>
    <w:rsid w:val="004F7AA5"/>
    <w:rsid w:val="00575379"/>
    <w:rsid w:val="00621E79"/>
    <w:rsid w:val="00755FC1"/>
    <w:rsid w:val="00910AF6"/>
    <w:rsid w:val="009C6278"/>
    <w:rsid w:val="00A56FE7"/>
    <w:rsid w:val="00B444C7"/>
    <w:rsid w:val="00B76604"/>
    <w:rsid w:val="00BE79DB"/>
    <w:rsid w:val="00CE715D"/>
    <w:rsid w:val="00D44131"/>
    <w:rsid w:val="00E177B8"/>
    <w:rsid w:val="00E307AC"/>
    <w:rsid w:val="00E87E08"/>
    <w:rsid w:val="00EA132A"/>
    <w:rsid w:val="00F72E84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CC5"/>
  <w15:chartTrackingRefBased/>
  <w15:docId w15:val="{5AEF9CF8-4C6D-449A-9A81-15BD17F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E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5E37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5E3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CE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7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7A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444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up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Pelc</dc:creator>
  <cp:keywords/>
  <dc:description/>
  <cp:lastModifiedBy>Microsoft1 Office</cp:lastModifiedBy>
  <cp:revision>11</cp:revision>
  <cp:lastPrinted>2021-05-17T07:48:00Z</cp:lastPrinted>
  <dcterms:created xsi:type="dcterms:W3CDTF">2020-01-29T10:08:00Z</dcterms:created>
  <dcterms:modified xsi:type="dcterms:W3CDTF">2023-05-05T12:32:00Z</dcterms:modified>
</cp:coreProperties>
</file>