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E1B8" w14:textId="77777777" w:rsidR="003457FC" w:rsidRPr="003716E3" w:rsidRDefault="003457FC" w:rsidP="005942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BC14EE" w14:textId="77777777" w:rsidR="0085609F" w:rsidRPr="003716E3" w:rsidRDefault="003457FC" w:rsidP="00594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KSZTAŁCENIA </w:t>
      </w:r>
      <w:r w:rsidR="008A589A">
        <w:rPr>
          <w:rFonts w:ascii="Times New Roman" w:hAnsi="Times New Roman" w:cs="Times New Roman"/>
          <w:sz w:val="24"/>
          <w:szCs w:val="24"/>
        </w:rPr>
        <w:t>USTAWICZNEGO</w:t>
      </w:r>
    </w:p>
    <w:tbl>
      <w:tblPr>
        <w:tblStyle w:val="Tabela-Siatka"/>
        <w:tblW w:w="11074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235"/>
        <w:gridCol w:w="945"/>
        <w:gridCol w:w="356"/>
        <w:gridCol w:w="182"/>
        <w:gridCol w:w="1030"/>
        <w:gridCol w:w="104"/>
        <w:gridCol w:w="674"/>
        <w:gridCol w:w="421"/>
        <w:gridCol w:w="323"/>
        <w:gridCol w:w="425"/>
        <w:gridCol w:w="651"/>
        <w:gridCol w:w="908"/>
        <w:gridCol w:w="142"/>
        <w:gridCol w:w="195"/>
        <w:gridCol w:w="689"/>
        <w:gridCol w:w="1384"/>
        <w:gridCol w:w="2410"/>
      </w:tblGrid>
      <w:tr w:rsidR="0085609F" w:rsidRPr="003716E3" w14:paraId="720EB66E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3C7BB412" w14:textId="77777777" w:rsidR="0085609F" w:rsidRPr="003716E3" w:rsidRDefault="0085609F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Nazwa realizatora</w:t>
            </w:r>
          </w:p>
        </w:tc>
        <w:tc>
          <w:tcPr>
            <w:tcW w:w="7127" w:type="dxa"/>
            <w:gridSpan w:val="9"/>
          </w:tcPr>
          <w:p w14:paraId="70B7E68F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FBDA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9F" w:rsidRPr="003716E3" w14:paraId="370CA8A3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39798ACE" w14:textId="77777777" w:rsidR="0085609F" w:rsidRPr="003716E3" w:rsidRDefault="0085609F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Adres realizatora kształcenia</w:t>
            </w:r>
          </w:p>
        </w:tc>
        <w:tc>
          <w:tcPr>
            <w:tcW w:w="7127" w:type="dxa"/>
            <w:gridSpan w:val="9"/>
          </w:tcPr>
          <w:p w14:paraId="06CEC998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8E01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9F" w:rsidRPr="003716E3" w14:paraId="411BAFCB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7BAE3ABF" w14:textId="77777777" w:rsidR="0085609F" w:rsidRPr="003716E3" w:rsidRDefault="0085609F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7127" w:type="dxa"/>
            <w:gridSpan w:val="9"/>
          </w:tcPr>
          <w:p w14:paraId="6610A0CE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5DC93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9F" w:rsidRPr="003716E3" w14:paraId="6170304C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5E33E805" w14:textId="77777777" w:rsidR="0085609F" w:rsidRPr="003716E3" w:rsidRDefault="0085609F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7127" w:type="dxa"/>
            <w:gridSpan w:val="9"/>
          </w:tcPr>
          <w:p w14:paraId="0858E987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8E1F" w14:textId="77777777" w:rsidR="0085609F" w:rsidRPr="003716E3" w:rsidRDefault="0085609F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0D" w:rsidRPr="003716E3" w14:paraId="4BA461DF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27F9C92C" w14:textId="77777777" w:rsidR="00E12A0D" w:rsidRPr="003716E3" w:rsidRDefault="00E12A0D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7127" w:type="dxa"/>
            <w:gridSpan w:val="9"/>
          </w:tcPr>
          <w:p w14:paraId="34A7769A" w14:textId="77777777" w:rsidR="00E12A0D" w:rsidRDefault="00E12A0D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AEB7" w14:textId="77777777" w:rsidR="009875B3" w:rsidRPr="003716E3" w:rsidRDefault="009875B3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0D" w:rsidRPr="003716E3" w14:paraId="4F19D276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7C4B751C" w14:textId="77777777" w:rsidR="00E12A0D" w:rsidRDefault="00E12A0D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Realizator Posiada Wpis do Bazy Usług Rozwojowych BUR (w przypadku szkoleń)</w:t>
            </w:r>
          </w:p>
        </w:tc>
        <w:tc>
          <w:tcPr>
            <w:tcW w:w="3333" w:type="dxa"/>
            <w:gridSpan w:val="7"/>
          </w:tcPr>
          <w:p w14:paraId="75D8AFD9" w14:textId="77777777" w:rsidR="00E12A0D" w:rsidRPr="003716E3" w:rsidRDefault="00F6601A" w:rsidP="00E1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12A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794" w:type="dxa"/>
            <w:gridSpan w:val="2"/>
          </w:tcPr>
          <w:p w14:paraId="14DF21A1" w14:textId="77777777" w:rsidR="00E12A0D" w:rsidRPr="003716E3" w:rsidRDefault="00F6601A" w:rsidP="00F6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12A0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158A9" w:rsidRPr="003716E3" w14:paraId="59293F9F" w14:textId="77777777" w:rsidTr="008A589A">
        <w:trPr>
          <w:gridBefore w:val="1"/>
          <w:wBefore w:w="235" w:type="dxa"/>
          <w:trHeight w:val="270"/>
        </w:trPr>
        <w:tc>
          <w:tcPr>
            <w:tcW w:w="10839" w:type="dxa"/>
            <w:gridSpan w:val="16"/>
          </w:tcPr>
          <w:p w14:paraId="2CABE2D1" w14:textId="77777777" w:rsidR="00F158A9" w:rsidRDefault="00F158A9" w:rsidP="009F4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Forma:  </w:t>
            </w:r>
          </w:p>
        </w:tc>
      </w:tr>
      <w:tr w:rsidR="008A589A" w:rsidRPr="003716E3" w14:paraId="6BBB6B97" w14:textId="77777777" w:rsidTr="008A589A">
        <w:trPr>
          <w:gridBefore w:val="1"/>
          <w:wBefore w:w="235" w:type="dxa"/>
          <w:trHeight w:val="540"/>
        </w:trPr>
        <w:tc>
          <w:tcPr>
            <w:tcW w:w="1483" w:type="dxa"/>
            <w:gridSpan w:val="3"/>
          </w:tcPr>
          <w:p w14:paraId="1E7A8C7B" w14:textId="77777777" w:rsidR="008A589A" w:rsidRPr="000644B4" w:rsidRDefault="000644B4" w:rsidP="008A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</w:t>
            </w:r>
            <w:r w:rsidR="008A589A" w:rsidRPr="000644B4">
              <w:rPr>
                <w:rFonts w:ascii="Times New Roman" w:hAnsi="Times New Roman" w:cs="Times New Roman"/>
              </w:rPr>
              <w:t>] Szkolenie</w:t>
            </w:r>
          </w:p>
        </w:tc>
        <w:tc>
          <w:tcPr>
            <w:tcW w:w="2552" w:type="dxa"/>
            <w:gridSpan w:val="5"/>
          </w:tcPr>
          <w:p w14:paraId="5E6C1CBB" w14:textId="77777777" w:rsidR="008A589A" w:rsidRPr="000644B4" w:rsidRDefault="008A589A" w:rsidP="008A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B4">
              <w:rPr>
                <w:rFonts w:ascii="Times New Roman" w:hAnsi="Times New Roman" w:cs="Times New Roman"/>
              </w:rPr>
              <w:t>[     ] Studia podyplomowe</w:t>
            </w:r>
          </w:p>
        </w:tc>
        <w:tc>
          <w:tcPr>
            <w:tcW w:w="2126" w:type="dxa"/>
            <w:gridSpan w:val="4"/>
          </w:tcPr>
          <w:p w14:paraId="749707CC" w14:textId="77777777" w:rsidR="008A589A" w:rsidRPr="000644B4" w:rsidRDefault="008A589A" w:rsidP="008A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B4">
              <w:rPr>
                <w:rFonts w:ascii="Times New Roman" w:hAnsi="Times New Roman" w:cs="Times New Roman"/>
              </w:rPr>
              <w:t>[      ]Potwierdzenie nabycia kompetencji</w:t>
            </w:r>
          </w:p>
        </w:tc>
        <w:tc>
          <w:tcPr>
            <w:tcW w:w="2268" w:type="dxa"/>
            <w:gridSpan w:val="3"/>
          </w:tcPr>
          <w:p w14:paraId="61132374" w14:textId="77777777" w:rsidR="008A589A" w:rsidRPr="000644B4" w:rsidRDefault="008A589A" w:rsidP="00F1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B4">
              <w:rPr>
                <w:rFonts w:ascii="Times New Roman" w:hAnsi="Times New Roman" w:cs="Times New Roman"/>
              </w:rPr>
              <w:t>[      ] Badania lekarskie  i psychologiczne</w:t>
            </w:r>
          </w:p>
        </w:tc>
        <w:tc>
          <w:tcPr>
            <w:tcW w:w="2410" w:type="dxa"/>
          </w:tcPr>
          <w:p w14:paraId="36440D35" w14:textId="77777777" w:rsidR="008A589A" w:rsidRPr="000644B4" w:rsidRDefault="008A589A" w:rsidP="008A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B4">
              <w:rPr>
                <w:rFonts w:ascii="Times New Roman" w:hAnsi="Times New Roman" w:cs="Times New Roman"/>
              </w:rPr>
              <w:t>[      ] Ubezpieczenie N</w:t>
            </w:r>
            <w:r w:rsidR="00725E60" w:rsidRPr="000644B4">
              <w:rPr>
                <w:rFonts w:ascii="Times New Roman" w:hAnsi="Times New Roman" w:cs="Times New Roman"/>
              </w:rPr>
              <w:t>N</w:t>
            </w:r>
            <w:r w:rsidRPr="000644B4">
              <w:rPr>
                <w:rFonts w:ascii="Times New Roman" w:hAnsi="Times New Roman" w:cs="Times New Roman"/>
              </w:rPr>
              <w:t>W.</w:t>
            </w:r>
          </w:p>
        </w:tc>
      </w:tr>
      <w:tr w:rsidR="009F4336" w:rsidRPr="003716E3" w14:paraId="4C641E85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101B68AF" w14:textId="77777777" w:rsidR="009F4336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kształcenia ustawicznego</w:t>
            </w:r>
          </w:p>
          <w:p w14:paraId="068BB98D" w14:textId="77777777" w:rsidR="009F4336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  <w:gridSpan w:val="9"/>
          </w:tcPr>
          <w:p w14:paraId="3959FDA3" w14:textId="77777777" w:rsidR="009F4336" w:rsidRDefault="009F4336" w:rsidP="00933D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17304FC9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37F3B905" w14:textId="77777777" w:rsidR="009F4336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 realizacji zajęć teoretycznych</w:t>
            </w:r>
          </w:p>
          <w:p w14:paraId="1C0DD374" w14:textId="77777777" w:rsidR="009F4336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  <w:gridSpan w:val="9"/>
          </w:tcPr>
          <w:p w14:paraId="5975CC6D" w14:textId="77777777" w:rsidR="009F4336" w:rsidRDefault="009F4336" w:rsidP="00933D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238CC08A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337191DC" w14:textId="77777777" w:rsidR="009F4336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 realizacji zajęć praktycznych</w:t>
            </w:r>
          </w:p>
        </w:tc>
        <w:tc>
          <w:tcPr>
            <w:tcW w:w="7127" w:type="dxa"/>
            <w:gridSpan w:val="9"/>
          </w:tcPr>
          <w:p w14:paraId="26F57579" w14:textId="77777777" w:rsidR="009F4336" w:rsidRDefault="009F4336" w:rsidP="00933D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14:paraId="31A8608D" w14:textId="77777777" w:rsidR="008A3C56" w:rsidRDefault="008A3C56" w:rsidP="00933D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70804035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69C33443" w14:textId="77777777" w:rsidR="009F4336" w:rsidRDefault="009F4336" w:rsidP="00E1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 realizacji kształcenia </w:t>
            </w:r>
          </w:p>
          <w:p w14:paraId="00B8EF25" w14:textId="77777777" w:rsidR="009F4336" w:rsidRPr="003716E3" w:rsidRDefault="009F4336" w:rsidP="00987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51BB1B22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3" w:type="dxa"/>
            <w:gridSpan w:val="3"/>
          </w:tcPr>
          <w:p w14:paraId="120CC624" w14:textId="77777777" w:rsidR="009F4336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rrr</w:t>
            </w:r>
            <w:proofErr w:type="spellEnd"/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1A0968" w14:textId="77777777" w:rsidR="009F4336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8257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36" w:rsidRPr="003716E3" w14:paraId="111E6315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032C3428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Liczba godzin kształcenia przypadająca na jednego pracownika ogółem: </w:t>
            </w:r>
          </w:p>
        </w:tc>
        <w:tc>
          <w:tcPr>
            <w:tcW w:w="2644" w:type="dxa"/>
            <w:gridSpan w:val="6"/>
          </w:tcPr>
          <w:p w14:paraId="51D9A298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Zajęcia teoretyczne  </w:t>
            </w:r>
          </w:p>
        </w:tc>
        <w:tc>
          <w:tcPr>
            <w:tcW w:w="4483" w:type="dxa"/>
            <w:gridSpan w:val="3"/>
          </w:tcPr>
          <w:p w14:paraId="253F86AD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Zajęcia praktyczne</w:t>
            </w:r>
          </w:p>
        </w:tc>
      </w:tr>
      <w:tr w:rsidR="009F4336" w:rsidRPr="003716E3" w14:paraId="1DFFD0EE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55CBD400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0E6C2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5CF16363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337EAEAC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36" w:rsidRPr="003716E3" w14:paraId="21CB73FE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79FF0922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E52EA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Sposób realizacji zajęć:</w:t>
            </w:r>
          </w:p>
        </w:tc>
        <w:tc>
          <w:tcPr>
            <w:tcW w:w="2644" w:type="dxa"/>
            <w:gridSpan w:val="6"/>
          </w:tcPr>
          <w:p w14:paraId="688FB4B2" w14:textId="77777777" w:rsidR="009F4336" w:rsidRPr="003716E3" w:rsidRDefault="009F4336" w:rsidP="00F6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601A">
              <w:t>[   ]</w:t>
            </w:r>
            <w:r w:rsidR="00F660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Zajęcia stacjonarne</w:t>
            </w:r>
          </w:p>
          <w:p w14:paraId="6C13FAC3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5587EC78" w14:textId="77777777" w:rsidR="009F4336" w:rsidRPr="003716E3" w:rsidRDefault="00F6601A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5E60">
              <w:rPr>
                <w:rFonts w:ascii="Times New Roman" w:hAnsi="Times New Roman" w:cs="Times New Roman"/>
                <w:sz w:val="24"/>
                <w:szCs w:val="24"/>
              </w:rPr>
              <w:t>Zajęcia on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>line,</w:t>
            </w:r>
          </w:p>
          <w:p w14:paraId="5A87AB82" w14:textId="77777777" w:rsidR="009F4336" w:rsidRPr="003716E3" w:rsidRDefault="00F6601A" w:rsidP="00F6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>W czasie rzeczywistym</w:t>
            </w:r>
          </w:p>
        </w:tc>
      </w:tr>
      <w:tr w:rsidR="009F4336" w:rsidRPr="003716E3" w14:paraId="12ABD155" w14:textId="77777777" w:rsidTr="008A589A">
        <w:trPr>
          <w:gridBefore w:val="1"/>
          <w:wBefore w:w="235" w:type="dxa"/>
        </w:trPr>
        <w:tc>
          <w:tcPr>
            <w:tcW w:w="10839" w:type="dxa"/>
            <w:gridSpan w:val="16"/>
          </w:tcPr>
          <w:p w14:paraId="152DA1FB" w14:textId="77777777" w:rsidR="009F4336" w:rsidRPr="003716E3" w:rsidRDefault="009F4336" w:rsidP="008A589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716E3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Koszt kształcenia (koszt nie może obejmować kosztów zakwaterowania, wyżywienia i dojazdu </w:t>
            </w:r>
            <w:r w:rsidR="008A589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uczestnik</w:t>
            </w:r>
            <w:r w:rsidR="00725E6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a</w:t>
            </w:r>
            <w:r w:rsidRPr="003716E3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)</w:t>
            </w:r>
          </w:p>
        </w:tc>
      </w:tr>
      <w:tr w:rsidR="009F4336" w:rsidRPr="003716E3" w14:paraId="24BF6DC1" w14:textId="77777777" w:rsidTr="008A589A">
        <w:trPr>
          <w:gridBefore w:val="1"/>
          <w:wBefore w:w="235" w:type="dxa"/>
        </w:trPr>
        <w:tc>
          <w:tcPr>
            <w:tcW w:w="3291" w:type="dxa"/>
            <w:gridSpan w:val="6"/>
            <w:vMerge w:val="restart"/>
          </w:tcPr>
          <w:p w14:paraId="648A77BA" w14:textId="77777777" w:rsidR="009F4336" w:rsidRPr="003716E3" w:rsidRDefault="009F4336" w:rsidP="00F7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Koszt kształcenia ustawicznego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1 osobę </w:t>
            </w: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0" w:type="dxa"/>
            <w:gridSpan w:val="4"/>
          </w:tcPr>
          <w:p w14:paraId="2F201036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5728" w:type="dxa"/>
            <w:gridSpan w:val="6"/>
          </w:tcPr>
          <w:p w14:paraId="7C1AA1D5" w14:textId="77777777" w:rsidR="009F4336" w:rsidRPr="003716E3" w:rsidRDefault="009F4336" w:rsidP="00933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4226AFCE" w14:textId="77777777" w:rsidTr="008A589A">
        <w:trPr>
          <w:gridBefore w:val="1"/>
          <w:wBefore w:w="235" w:type="dxa"/>
        </w:trPr>
        <w:tc>
          <w:tcPr>
            <w:tcW w:w="3291" w:type="dxa"/>
            <w:gridSpan w:val="6"/>
            <w:vMerge/>
          </w:tcPr>
          <w:p w14:paraId="5EE244E0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4"/>
          </w:tcPr>
          <w:p w14:paraId="29793552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5728" w:type="dxa"/>
            <w:gridSpan w:val="6"/>
          </w:tcPr>
          <w:p w14:paraId="29FF4C81" w14:textId="77777777" w:rsidR="009F4336" w:rsidRPr="003716E3" w:rsidRDefault="009F4336" w:rsidP="00933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057E1975" w14:textId="77777777" w:rsidTr="008A589A">
        <w:trPr>
          <w:gridBefore w:val="1"/>
          <w:wBefore w:w="235" w:type="dxa"/>
        </w:trPr>
        <w:tc>
          <w:tcPr>
            <w:tcW w:w="10839" w:type="dxa"/>
            <w:gridSpan w:val="16"/>
          </w:tcPr>
          <w:p w14:paraId="61333B7D" w14:textId="77777777" w:rsidR="009F4336" w:rsidRPr="003716E3" w:rsidRDefault="009F4336" w:rsidP="003F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Plan  nauczania</w:t>
            </w:r>
          </w:p>
        </w:tc>
      </w:tr>
      <w:tr w:rsidR="009F4336" w:rsidRPr="003716E3" w14:paraId="2AB0F1C6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51A35852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767" w:type="dxa"/>
            <w:gridSpan w:val="6"/>
          </w:tcPr>
          <w:p w14:paraId="02803230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Temat zajęć edukacyjnych</w:t>
            </w:r>
          </w:p>
        </w:tc>
        <w:tc>
          <w:tcPr>
            <w:tcW w:w="2644" w:type="dxa"/>
            <w:gridSpan w:val="6"/>
          </w:tcPr>
          <w:p w14:paraId="0B11FA3D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Liczba godzin zajęć teoretycznych</w:t>
            </w:r>
          </w:p>
        </w:tc>
        <w:tc>
          <w:tcPr>
            <w:tcW w:w="4483" w:type="dxa"/>
            <w:gridSpan w:val="3"/>
          </w:tcPr>
          <w:p w14:paraId="4BB99C60" w14:textId="77777777" w:rsidR="009F4336" w:rsidRPr="003716E3" w:rsidRDefault="009F4336" w:rsidP="008F13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716E3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Liczba godzin zajęć praktycznych</w:t>
            </w:r>
          </w:p>
        </w:tc>
      </w:tr>
      <w:tr w:rsidR="009F4336" w:rsidRPr="003716E3" w14:paraId="5E3850F9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6137FA7E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3B918B24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5993B5F9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12B8FFC1" w14:textId="77777777" w:rsidR="009F4336" w:rsidRPr="003716E3" w:rsidRDefault="009F4336" w:rsidP="00933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4EACACD5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318753B3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2FA2BB71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10FDA77C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6E0EF3D2" w14:textId="77777777" w:rsidR="009F4336" w:rsidRPr="003716E3" w:rsidRDefault="009F4336" w:rsidP="00933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57585FB0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516F56CC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3761ADC5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39543A5B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6F4F7C17" w14:textId="77777777" w:rsidR="009F4336" w:rsidRPr="003716E3" w:rsidRDefault="009F4336" w:rsidP="00933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6A0900F5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745BBAFA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7E20F311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5119C2E5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64569E6F" w14:textId="77777777" w:rsidR="009F4336" w:rsidRPr="003716E3" w:rsidRDefault="009F4336" w:rsidP="00933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2C659870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7676A1C6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402922EA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052D39C3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330D9DA5" w14:textId="77777777" w:rsidR="009F4336" w:rsidRPr="003716E3" w:rsidRDefault="009F4336" w:rsidP="00933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716E3" w14:paraId="7DECFA93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2748" w:type="dxa"/>
          <w:trHeight w:val="427"/>
        </w:trPr>
        <w:tc>
          <w:tcPr>
            <w:tcW w:w="1199" w:type="dxa"/>
            <w:gridSpan w:val="3"/>
          </w:tcPr>
          <w:p w14:paraId="5095BDD4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2644" w:type="dxa"/>
            <w:gridSpan w:val="6"/>
          </w:tcPr>
          <w:p w14:paraId="1BA05040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70335FBE" w14:textId="77777777" w:rsidR="009F4336" w:rsidRPr="003716E3" w:rsidRDefault="009F4336" w:rsidP="0093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36" w:rsidRPr="003716E3" w14:paraId="02592EC5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074" w:type="dxa"/>
            <w:gridSpan w:val="17"/>
          </w:tcPr>
          <w:p w14:paraId="0755D1AB" w14:textId="77777777" w:rsidR="009F4336" w:rsidRPr="003716E3" w:rsidRDefault="009F4336" w:rsidP="003F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Cel kształcenia</w:t>
            </w:r>
          </w:p>
        </w:tc>
      </w:tr>
      <w:tr w:rsidR="009F4336" w:rsidRPr="003716E3" w14:paraId="758B8D54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074" w:type="dxa"/>
            <w:gridSpan w:val="17"/>
          </w:tcPr>
          <w:p w14:paraId="3263DE09" w14:textId="77777777" w:rsidR="009F4336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5FB0" w14:textId="77777777" w:rsidR="004E33C6" w:rsidRDefault="004E33C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E4F60" w14:textId="77777777" w:rsidR="004E33C6" w:rsidRDefault="004E33C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B5697" w14:textId="77777777" w:rsidR="004E33C6" w:rsidRDefault="004E33C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B9A9" w14:textId="77777777" w:rsidR="004E33C6" w:rsidRDefault="004E33C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4B5A" w14:textId="77777777" w:rsidR="004E33C6" w:rsidRDefault="004E33C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DF1A6" w14:textId="77777777" w:rsidR="004E33C6" w:rsidRDefault="004E33C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7D10" w14:textId="77777777" w:rsidR="004E33C6" w:rsidRDefault="004E33C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C807" w14:textId="77777777" w:rsidR="009F4336" w:rsidRPr="003716E3" w:rsidRDefault="009F4336" w:rsidP="0093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36" w:rsidRPr="00B61752" w14:paraId="45C9E75A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1074" w:type="dxa"/>
            <w:gridSpan w:val="17"/>
          </w:tcPr>
          <w:p w14:paraId="05B9D916" w14:textId="77777777" w:rsidR="009F4336" w:rsidRPr="00B61752" w:rsidRDefault="009F4336" w:rsidP="00B6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 zaliczenia kształcenia, w przypadku programu studiów podyplomowych określający efekty uczenia się zgodnie z art. 160 ust. 2 ustawy z dnia 20 lipca 2018 r. Prawo o szkolnictwie wyższym i nauce lub efekty uczenia się, których opanowanie będzie sprawdzane w procesie potwierdzania nabytej wiedzy i umiejętności.</w:t>
            </w:r>
          </w:p>
        </w:tc>
      </w:tr>
      <w:tr w:rsidR="009F4336" w:rsidRPr="003716E3" w14:paraId="5F23151D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1074" w:type="dxa"/>
            <w:gridSpan w:val="17"/>
          </w:tcPr>
          <w:p w14:paraId="6DBD30AC" w14:textId="77777777" w:rsidR="009F4336" w:rsidRDefault="009F4336" w:rsidP="00B6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1338B" w14:textId="77777777" w:rsidR="009F4336" w:rsidRPr="003716E3" w:rsidRDefault="009F4336" w:rsidP="00B6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36" w:rsidRPr="00404CA3" w14:paraId="273BBF18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1074" w:type="dxa"/>
            <w:gridSpan w:val="17"/>
          </w:tcPr>
          <w:p w14:paraId="5FEDED86" w14:textId="77777777" w:rsidR="009F4336" w:rsidRPr="00404CA3" w:rsidRDefault="009F4336" w:rsidP="00F7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A3">
              <w:rPr>
                <w:rFonts w:ascii="Times New Roman" w:hAnsi="Times New Roman" w:cs="Times New Roman"/>
                <w:sz w:val="24"/>
                <w:szCs w:val="24"/>
              </w:rPr>
              <w:t>Nazwa dokumentu wydawanego po ukończeniu kształcenia oraz podstawa prawna określająca wzór dokumentu (w przypadku braku podstawy prawnej należy dołączyć wzór dokumentu)</w:t>
            </w:r>
          </w:p>
          <w:p w14:paraId="45BE0E69" w14:textId="77777777" w:rsidR="009F4336" w:rsidRPr="0087474F" w:rsidRDefault="009F4336" w:rsidP="00F7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 !!!   Wzór dokumentu należy dołączyć do  wniosku.</w:t>
            </w:r>
          </w:p>
        </w:tc>
      </w:tr>
      <w:tr w:rsidR="009F4336" w:rsidRPr="003716E3" w14:paraId="1A854C79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536" w:type="dxa"/>
            <w:gridSpan w:val="3"/>
          </w:tcPr>
          <w:p w14:paraId="3A1EB33E" w14:textId="77777777" w:rsidR="009F4336" w:rsidRPr="00F6601A" w:rsidRDefault="00F6601A" w:rsidP="00F6601A">
            <w:pPr>
              <w:rPr>
                <w:sz w:val="24"/>
                <w:szCs w:val="24"/>
              </w:rPr>
            </w:pPr>
            <w:r>
              <w:t>[   ]</w:t>
            </w:r>
            <w:r w:rsidRPr="00F660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589A">
              <w:rPr>
                <w:sz w:val="24"/>
                <w:szCs w:val="24"/>
              </w:rPr>
              <w:t>certyfikat</w:t>
            </w:r>
          </w:p>
          <w:p w14:paraId="46CF1BDA" w14:textId="77777777" w:rsidR="009F4336" w:rsidRPr="003716E3" w:rsidRDefault="009F4336" w:rsidP="003716E3">
            <w:pPr>
              <w:pStyle w:val="Akapitzlist"/>
              <w:ind w:left="360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3"/>
          </w:tcPr>
          <w:p w14:paraId="126C5B3B" w14:textId="77777777" w:rsidR="009F4336" w:rsidRPr="003716E3" w:rsidRDefault="00F6601A" w:rsidP="00F6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>dyplom</w:t>
            </w:r>
          </w:p>
        </w:tc>
        <w:tc>
          <w:tcPr>
            <w:tcW w:w="1843" w:type="dxa"/>
            <w:gridSpan w:val="4"/>
          </w:tcPr>
          <w:p w14:paraId="61F4A286" w14:textId="77777777" w:rsidR="009F4336" w:rsidRPr="003716E3" w:rsidRDefault="00F6601A" w:rsidP="0037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>zaświadczenie</w:t>
            </w:r>
          </w:p>
        </w:tc>
        <w:tc>
          <w:tcPr>
            <w:tcW w:w="1559" w:type="dxa"/>
            <w:gridSpan w:val="2"/>
          </w:tcPr>
          <w:p w14:paraId="010BE273" w14:textId="77777777" w:rsidR="009F4336" w:rsidRPr="003716E3" w:rsidRDefault="00F6601A" w:rsidP="0037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>świadectwo</w:t>
            </w:r>
          </w:p>
        </w:tc>
        <w:tc>
          <w:tcPr>
            <w:tcW w:w="4820" w:type="dxa"/>
            <w:gridSpan w:val="5"/>
          </w:tcPr>
          <w:p w14:paraId="3FFAFB3E" w14:textId="77777777" w:rsidR="009F4336" w:rsidRPr="003716E3" w:rsidRDefault="00F6601A" w:rsidP="0098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 inne </w:t>
            </w:r>
            <w:r w:rsidR="009F4336">
              <w:rPr>
                <w:rFonts w:ascii="Times New Roman" w:hAnsi="Times New Roman" w:cs="Times New Roman"/>
                <w:sz w:val="24"/>
                <w:szCs w:val="24"/>
              </w:rPr>
              <w:t>(nazwa i opis dokumentu potwierdzającego kompetencje)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F4336" w:rsidRPr="00404CA3" w14:paraId="7ADB682A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1074" w:type="dxa"/>
            <w:gridSpan w:val="17"/>
          </w:tcPr>
          <w:p w14:paraId="06D37FD3" w14:textId="77777777" w:rsidR="009F4336" w:rsidRPr="00404CA3" w:rsidRDefault="009F4336" w:rsidP="00C3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A3">
              <w:rPr>
                <w:rFonts w:ascii="Times New Roman" w:hAnsi="Times New Roman" w:cs="Times New Roman"/>
                <w:sz w:val="24"/>
                <w:szCs w:val="24"/>
              </w:rPr>
              <w:t>Certyfikaty jakości oferowanych usług kształcenia ustawicznego</w:t>
            </w:r>
          </w:p>
        </w:tc>
      </w:tr>
      <w:tr w:rsidR="009F4336" w:rsidRPr="003716E3" w14:paraId="75368F3D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1074" w:type="dxa"/>
            <w:gridSpan w:val="17"/>
          </w:tcPr>
          <w:p w14:paraId="4E37FB08" w14:textId="77777777" w:rsidR="009F4336" w:rsidRPr="003716E3" w:rsidRDefault="007B22F0" w:rsidP="00C3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posiadamy żadnych certyfikatów,</w:t>
            </w:r>
          </w:p>
          <w:p w14:paraId="54A651C6" w14:textId="77777777" w:rsidR="009F4336" w:rsidRPr="003716E3" w:rsidRDefault="007B22F0" w:rsidP="0037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  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36" w:rsidRPr="003716E3">
              <w:rPr>
                <w:rFonts w:ascii="Times New Roman" w:hAnsi="Times New Roman" w:cs="Times New Roman"/>
                <w:sz w:val="24"/>
                <w:szCs w:val="24"/>
              </w:rPr>
              <w:t xml:space="preserve">posiadamy należy wymienić jakie </w:t>
            </w:r>
          </w:p>
          <w:p w14:paraId="0B9BFA0A" w14:textId="77777777" w:rsidR="0087474F" w:rsidRDefault="009F4336" w:rsidP="00371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UWAGA!!!</w:t>
            </w:r>
            <w:r w:rsidR="0095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wniosku należy dołączyć:</w:t>
            </w:r>
            <w:r w:rsidRPr="00874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9D414B1" w14:textId="77777777" w:rsidR="00955216" w:rsidRDefault="00955216" w:rsidP="00371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AB9F1" w14:textId="77777777" w:rsidR="0087474F" w:rsidRPr="00955216" w:rsidRDefault="00955216" w:rsidP="00371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9F4336" w:rsidRPr="0095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opię dokumentu potwierdzającego jakości  usług</w:t>
            </w:r>
            <w:r w:rsidRPr="0095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F4336" w:rsidRPr="0095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7A2C4543" w14:textId="77777777" w:rsidR="00955216" w:rsidRPr="00955216" w:rsidRDefault="00955216" w:rsidP="00371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A1F11" w14:textId="77777777" w:rsidR="0087474F" w:rsidRPr="0087474F" w:rsidRDefault="00955216" w:rsidP="0037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16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87474F" w:rsidRPr="00955216">
              <w:rPr>
                <w:rFonts w:ascii="Times New Roman" w:hAnsi="Times New Roman" w:cs="Times New Roman"/>
                <w:b/>
                <w:sz w:val="24"/>
                <w:szCs w:val="24"/>
              </w:rPr>
              <w:t>zór dokumentu potwierdzającego ukończenie kształcenia ustawicznego, wystawianego przez realizatora usługi kształcenia ustawicznego</w:t>
            </w:r>
            <w:r w:rsidRPr="009552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921FC9D" w14:textId="77777777" w:rsidR="005942B9" w:rsidRPr="003716E3" w:rsidRDefault="005942B9">
      <w:pPr>
        <w:rPr>
          <w:rFonts w:ascii="Times New Roman" w:hAnsi="Times New Roman" w:cs="Times New Roman"/>
          <w:sz w:val="24"/>
          <w:szCs w:val="24"/>
        </w:rPr>
      </w:pPr>
    </w:p>
    <w:p w14:paraId="37E4EAC7" w14:textId="77777777" w:rsidR="00955216" w:rsidRDefault="003716E3" w:rsidP="00955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0FA2AB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46E053CF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26FC164D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2FF0433E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2F506F00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3BBF25CC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2F19D1EF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11C3568B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0DDBCAD8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</w:p>
    <w:p w14:paraId="44018AB9" w14:textId="77777777" w:rsidR="00955216" w:rsidRDefault="003716E3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  <w:r w:rsidRPr="003716E3">
        <w:rPr>
          <w:rFonts w:ascii="Times New Roman" w:hAnsi="Times New Roman" w:cs="Times New Roman"/>
          <w:sz w:val="20"/>
          <w:szCs w:val="20"/>
        </w:rPr>
        <w:t>UWAGA: Kursy i studia podyplomowe realizowane w ramach wsparcia z KFS są zwolnione</w:t>
      </w:r>
      <w:r w:rsidR="00955216">
        <w:rPr>
          <w:rFonts w:ascii="Times New Roman" w:hAnsi="Times New Roman" w:cs="Times New Roman"/>
          <w:sz w:val="20"/>
          <w:szCs w:val="20"/>
        </w:rPr>
        <w:t xml:space="preserve"> od podatku od towarów i usług,</w:t>
      </w:r>
    </w:p>
    <w:p w14:paraId="0A33B546" w14:textId="77777777" w:rsidR="00955216" w:rsidRDefault="00955216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</w:t>
      </w:r>
      <w:r w:rsidR="003716E3" w:rsidRPr="003716E3">
        <w:rPr>
          <w:rFonts w:ascii="Times New Roman" w:hAnsi="Times New Roman" w:cs="Times New Roman"/>
          <w:sz w:val="20"/>
          <w:szCs w:val="20"/>
        </w:rPr>
        <w:t xml:space="preserve"> są finansowane w co najmniej 70% ze środków publicznych (zgodnie z art. 43 ust. 1</w:t>
      </w:r>
      <w:r>
        <w:rPr>
          <w:rFonts w:ascii="Times New Roman" w:hAnsi="Times New Roman" w:cs="Times New Roman"/>
          <w:sz w:val="20"/>
          <w:szCs w:val="20"/>
        </w:rPr>
        <w:t xml:space="preserve"> pkt 29 lit. c ustawy o podatku</w:t>
      </w:r>
    </w:p>
    <w:p w14:paraId="7CBDFEA4" w14:textId="77777777" w:rsidR="00955216" w:rsidRDefault="003716E3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  <w:r w:rsidRPr="003716E3">
        <w:rPr>
          <w:rFonts w:ascii="Times New Roman" w:hAnsi="Times New Roman" w:cs="Times New Roman"/>
          <w:sz w:val="20"/>
          <w:szCs w:val="20"/>
        </w:rPr>
        <w:t>od towarów i usług oraz</w:t>
      </w:r>
      <w:r w:rsidR="00955216">
        <w:rPr>
          <w:rFonts w:ascii="Times New Roman" w:hAnsi="Times New Roman" w:cs="Times New Roman"/>
          <w:sz w:val="20"/>
          <w:szCs w:val="20"/>
        </w:rPr>
        <w:t xml:space="preserve"> </w:t>
      </w:r>
      <w:r w:rsidRPr="003716E3">
        <w:rPr>
          <w:rFonts w:ascii="Times New Roman" w:hAnsi="Times New Roman" w:cs="Times New Roman"/>
          <w:sz w:val="20"/>
          <w:szCs w:val="20"/>
        </w:rPr>
        <w:t>§ 3 ust. 1, punkt 14 rozporządzenia Ministra Finansów w sprawie z</w:t>
      </w:r>
      <w:r w:rsidR="00955216">
        <w:rPr>
          <w:rFonts w:ascii="Times New Roman" w:hAnsi="Times New Roman" w:cs="Times New Roman"/>
          <w:sz w:val="20"/>
          <w:szCs w:val="20"/>
        </w:rPr>
        <w:t>wolnień od podatku od towarów i</w:t>
      </w:r>
    </w:p>
    <w:p w14:paraId="1FDECCF8" w14:textId="77777777" w:rsidR="00955216" w:rsidRDefault="003716E3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0"/>
          <w:szCs w:val="20"/>
        </w:rPr>
      </w:pPr>
      <w:r w:rsidRPr="003716E3">
        <w:rPr>
          <w:rFonts w:ascii="Times New Roman" w:hAnsi="Times New Roman" w:cs="Times New Roman"/>
          <w:sz w:val="20"/>
          <w:szCs w:val="20"/>
        </w:rPr>
        <w:t>usług oraz warunków stosowania tych zwolnień. Zamiennie można przedstawić dok</w:t>
      </w:r>
      <w:r w:rsidR="00955216">
        <w:rPr>
          <w:rFonts w:ascii="Times New Roman" w:hAnsi="Times New Roman" w:cs="Times New Roman"/>
          <w:sz w:val="20"/>
          <w:szCs w:val="20"/>
        </w:rPr>
        <w:t>ument wydany przez organizatora</w:t>
      </w:r>
    </w:p>
    <w:p w14:paraId="416A1571" w14:textId="77777777" w:rsidR="006A4895" w:rsidRPr="00955216" w:rsidRDefault="003716E3" w:rsidP="00955216">
      <w:pPr>
        <w:spacing w:after="0" w:line="360" w:lineRule="auto"/>
        <w:ind w:hanging="992"/>
        <w:jc w:val="both"/>
        <w:rPr>
          <w:rFonts w:ascii="Times New Roman" w:hAnsi="Times New Roman" w:cs="Times New Roman"/>
          <w:sz w:val="24"/>
          <w:szCs w:val="24"/>
        </w:rPr>
      </w:pPr>
      <w:r w:rsidRPr="003716E3">
        <w:rPr>
          <w:rFonts w:ascii="Times New Roman" w:hAnsi="Times New Roman" w:cs="Times New Roman"/>
          <w:sz w:val="20"/>
          <w:szCs w:val="20"/>
        </w:rPr>
        <w:t>kształcenia zawierający</w:t>
      </w:r>
      <w:r w:rsidRPr="003716E3">
        <w:rPr>
          <w:sz w:val="20"/>
          <w:szCs w:val="20"/>
        </w:rPr>
        <w:t xml:space="preserve"> co najmniej powyższe dane.</w:t>
      </w:r>
    </w:p>
    <w:p w14:paraId="1DC5779B" w14:textId="77777777" w:rsidR="00797A79" w:rsidRDefault="00797A79"/>
    <w:sectPr w:rsidR="00797A79" w:rsidSect="005942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A1298"/>
    <w:multiLevelType w:val="multilevel"/>
    <w:tmpl w:val="FAB0C920"/>
    <w:lvl w:ilvl="0">
      <w:numFmt w:val="bullet"/>
      <w:lvlText w:val="⸺"/>
      <w:lvlJc w:val="left"/>
      <w:pPr>
        <w:ind w:left="360" w:hanging="360"/>
      </w:pPr>
      <w:rPr>
        <w:rFonts w:ascii="Times New Roman" w:hAnsi="Times New Roman" w:cs="Times New Roman"/>
        <w:b/>
        <w:position w:val="0"/>
        <w:sz w:val="32"/>
        <w:szCs w:val="32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6248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D12"/>
    <w:rsid w:val="000644B4"/>
    <w:rsid w:val="000E646A"/>
    <w:rsid w:val="0016396F"/>
    <w:rsid w:val="002D1FEB"/>
    <w:rsid w:val="003457FC"/>
    <w:rsid w:val="003716E3"/>
    <w:rsid w:val="003A2D12"/>
    <w:rsid w:val="003F6BE2"/>
    <w:rsid w:val="00404CA3"/>
    <w:rsid w:val="004E33C6"/>
    <w:rsid w:val="005942B9"/>
    <w:rsid w:val="0067504B"/>
    <w:rsid w:val="006A4895"/>
    <w:rsid w:val="00725E60"/>
    <w:rsid w:val="00797A79"/>
    <w:rsid w:val="007B22F0"/>
    <w:rsid w:val="007E64C2"/>
    <w:rsid w:val="0085609F"/>
    <w:rsid w:val="0087474F"/>
    <w:rsid w:val="008A3C56"/>
    <w:rsid w:val="008A589A"/>
    <w:rsid w:val="008C26F7"/>
    <w:rsid w:val="008F13D5"/>
    <w:rsid w:val="00933D89"/>
    <w:rsid w:val="00955216"/>
    <w:rsid w:val="009875B3"/>
    <w:rsid w:val="009C02DB"/>
    <w:rsid w:val="009F4336"/>
    <w:rsid w:val="00B61752"/>
    <w:rsid w:val="00BD0C9C"/>
    <w:rsid w:val="00C373AD"/>
    <w:rsid w:val="00C453BF"/>
    <w:rsid w:val="00CE0E82"/>
    <w:rsid w:val="00D123C9"/>
    <w:rsid w:val="00E12A0D"/>
    <w:rsid w:val="00F158A9"/>
    <w:rsid w:val="00F52E87"/>
    <w:rsid w:val="00F6601A"/>
    <w:rsid w:val="00F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725E"/>
  <w15:docId w15:val="{C4FABE49-7DEF-460F-854F-E401450E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A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3716E3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D1FEB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lezanm</dc:creator>
  <cp:lastModifiedBy>Karolina Witucka</cp:lastModifiedBy>
  <cp:revision>15</cp:revision>
  <cp:lastPrinted>2026-02-10T11:23:00Z</cp:lastPrinted>
  <dcterms:created xsi:type="dcterms:W3CDTF">2026-02-06T09:32:00Z</dcterms:created>
  <dcterms:modified xsi:type="dcterms:W3CDTF">2026-03-06T08:47:00Z</dcterms:modified>
</cp:coreProperties>
</file>